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2022年玉林市福绵区工业园区管理委员会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 xml:space="preserve">招聘工作人员公告 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根据玉林市福绵区工业园区管理委员会工作需要，现面向社会公开招聘工作人员，现将有关事项公告如下：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一、招聘计划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公开招聘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福绵区</w:t>
      </w: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工业园区管理委员会工作人员1人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二、招聘条件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1.年龄在35周岁以下，拥护中国共产党的领导，遵纪守法，作风正派，身体健康，无违法犯罪记录;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.具有大专以上文化程度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，熟练掌握电脑和办公软件者优先录用;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.具有正常履行职责的身体条件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。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三、报名方式、时间、地点及要求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1.报名方式：采取现场报名方式进行报名;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2.报名时间：202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</w:t>
      </w: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日—202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27</w:t>
      </w: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日(上午8：30—12：00;下午15：30—17：30，节假日休息);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3.报名地点：玉林市福绵区天河路（福绵区教育局三楼）;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4.报名要求：报名时需填写个人简历一份，报名时须带身份证、学历证 (原件、复印件一式2份)及近期免冠2寸白底彩照2张;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四、聘用办法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1.初审：对报名材料进行初审，对通过初审的报名人员通知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考试</w:t>
      </w: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时间、地点。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考试</w:t>
      </w: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时间、地点：另行通知；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3.体检：根据面试结果按1：1比例由应聘人员自行进行体检并提供健康证明。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4.考察与政审：体检结束后，对体检合格的人员进行考察政审，考察政审合格后按程序进行公布聘用名单。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5.聘用：如出现体检或政审不合格的不予以聘用，对体检合格及政审合格的人员办理相关聘用手续。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五、聘用后管理及福利待遇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1.新聘用人员试用期1个月。试用期满考核合格的，正式聘用。试用期满考核不合格的，予以解聘。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2.被聘用人员实行合同制管理，合同期为1年，实行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两</w:t>
      </w: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一</w:t>
      </w: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签，以后根据工作需要确定聘用年限。经考核不能胜任岗位者，期满后不再签订劳动合同，终止劳动关系。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3.被聘用人员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应</w:t>
      </w: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在规定时间到用人单位报到，拒不报到的，取消本次聘用资格;被聘用人员在聘用期间不履行合同或违反管理规定的，予以解聘。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4.被聘用人员经费列入福绵区财政年度经费预算，被聘用人员的月工资待遇按福绵区财政局核发标准执行。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报名咨询电话：0775-2750131  联系人：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刘严  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邮箱： </w:t>
      </w: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yqb2211628@163.com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本公告解释权归玉林市福绵区工业园区管理委员会。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3200" w:firstLineChars="10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玉林市福绵区工业园区管理委员会           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4160" w:firstLineChars="13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22</w:t>
      </w: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日     </w:t>
      </w:r>
    </w:p>
    <w:sectPr>
      <w:pgSz w:w="11906" w:h="16838"/>
      <w:pgMar w:top="1667" w:right="1463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65EFB"/>
    <w:rsid w:val="22F9173E"/>
    <w:rsid w:val="326F6CC1"/>
    <w:rsid w:val="3D416FCD"/>
    <w:rsid w:val="44C823B2"/>
    <w:rsid w:val="54EC5FF0"/>
    <w:rsid w:val="5825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4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856</Words>
  <Characters>908</Characters>
  <Paragraphs>33</Paragraphs>
  <TotalTime>1</TotalTime>
  <ScaleCrop>false</ScaleCrop>
  <LinksUpToDate>false</LinksUpToDate>
  <CharactersWithSpaces>928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2021-08-09T06:05:00Z</dcterms:created>
  <dc:creator>User</dc:creator>
  <cp:lastModifiedBy>Administrator</cp:lastModifiedBy>
  <dcterms:modified xsi:type="dcterms:W3CDTF">2022-01-20T08:28:11Z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B13F26CF144047DE80A9C7C036AABCE6</vt:lpwstr>
  </property>
</Properties>
</file>