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401A9" w:rsidRDefault="0023366B">
      <w:pPr>
        <w:pStyle w:val="a3"/>
        <w:widowControl/>
        <w:spacing w:line="600" w:lineRule="atLeast"/>
        <w:jc w:val="both"/>
        <w:rPr>
          <w:rFonts w:ascii="黑体" w:eastAsia="黑体" w:hAnsi="黑体" w:cs="黑体"/>
          <w:color w:val="313131"/>
          <w:sz w:val="32"/>
          <w:szCs w:val="32"/>
        </w:rPr>
      </w:pPr>
      <w:r>
        <w:rPr>
          <w:rFonts w:ascii="黑体" w:eastAsia="黑体" w:hAnsi="黑体" w:cs="黑体" w:hint="eastAsia"/>
          <w:color w:val="313131"/>
          <w:sz w:val="32"/>
          <w:szCs w:val="32"/>
        </w:rPr>
        <w:t>附件</w:t>
      </w:r>
      <w:r>
        <w:rPr>
          <w:rFonts w:ascii="黑体" w:eastAsia="黑体" w:hAnsi="黑体" w:cs="黑体" w:hint="eastAsia"/>
          <w:color w:val="313131"/>
          <w:sz w:val="32"/>
          <w:szCs w:val="32"/>
        </w:rPr>
        <w:t>3</w:t>
      </w:r>
    </w:p>
    <w:p w:rsidR="006401A9" w:rsidRDefault="0023366B">
      <w:pPr>
        <w:pStyle w:val="a3"/>
        <w:widowControl/>
        <w:spacing w:line="600" w:lineRule="atLeast"/>
        <w:jc w:val="center"/>
      </w:pPr>
      <w:r>
        <w:rPr>
          <w:rFonts w:ascii="方正小标宋简体" w:eastAsia="方正小标宋简体" w:hAnsi="方正小标宋简体" w:cs="方正小标宋简体"/>
          <w:color w:val="313131"/>
          <w:sz w:val="44"/>
          <w:szCs w:val="44"/>
        </w:rPr>
        <w:t>广西人事考试实施期间考生应考</w:t>
      </w:r>
      <w:r>
        <w:rPr>
          <w:rFonts w:ascii="方正小标宋简体" w:eastAsia="方正小标宋简体" w:hAnsi="方正小标宋简体" w:cs="方正小标宋简体" w:hint="eastAsia"/>
          <w:color w:val="313131"/>
          <w:sz w:val="44"/>
          <w:szCs w:val="44"/>
        </w:rPr>
        <w:t>及疫情防控须知</w:t>
      </w:r>
    </w:p>
    <w:p w:rsidR="006401A9" w:rsidRDefault="0023366B">
      <w:pPr>
        <w:pStyle w:val="a3"/>
        <w:widowControl/>
        <w:spacing w:before="100" w:after="100" w:line="560" w:lineRule="exact"/>
        <w:ind w:firstLine="630"/>
        <w:rPr>
          <w:rFonts w:ascii="仿宋" w:eastAsia="仿宋" w:hAnsi="仿宋" w:cs="仿宋"/>
          <w:sz w:val="32"/>
          <w:szCs w:val="32"/>
        </w:rPr>
      </w:pPr>
      <w:r>
        <w:rPr>
          <w:rFonts w:ascii="仿宋" w:eastAsia="仿宋" w:hAnsi="仿宋" w:cs="仿宋" w:hint="eastAsia"/>
          <w:color w:val="313131"/>
          <w:sz w:val="32"/>
          <w:szCs w:val="32"/>
        </w:rPr>
        <w:t>根据国家和我区新冠肺炎疫情防控工作相关规定和要求，为全力保障广大考生、考</w:t>
      </w:r>
      <w:proofErr w:type="gramStart"/>
      <w:r>
        <w:rPr>
          <w:rFonts w:ascii="仿宋" w:eastAsia="仿宋" w:hAnsi="仿宋" w:cs="仿宋" w:hint="eastAsia"/>
          <w:color w:val="313131"/>
          <w:sz w:val="32"/>
          <w:szCs w:val="32"/>
        </w:rPr>
        <w:t>务</w:t>
      </w:r>
      <w:proofErr w:type="gramEnd"/>
      <w:r>
        <w:rPr>
          <w:rFonts w:ascii="仿宋" w:eastAsia="仿宋" w:hAnsi="仿宋" w:cs="仿宋" w:hint="eastAsia"/>
          <w:color w:val="313131"/>
          <w:sz w:val="32"/>
          <w:szCs w:val="32"/>
        </w:rPr>
        <w:t>工作人员生命安全和身体健康，确保各项人事考试工作安全进行，特发布《广西人事考试实施期间考生应考及疫情防控须知》。请所有考生知悉、理解、配合、支持人事考试防疫的措施和要求。</w:t>
      </w:r>
    </w:p>
    <w:p w:rsidR="006401A9" w:rsidRDefault="0023366B">
      <w:pPr>
        <w:pStyle w:val="a3"/>
        <w:widowControl/>
        <w:spacing w:before="100" w:after="100" w:line="560" w:lineRule="exact"/>
        <w:ind w:firstLine="645"/>
        <w:rPr>
          <w:rFonts w:ascii="仿宋" w:eastAsia="仿宋" w:hAnsi="仿宋" w:cs="仿宋"/>
          <w:sz w:val="32"/>
          <w:szCs w:val="32"/>
        </w:rPr>
      </w:pPr>
      <w:r>
        <w:rPr>
          <w:rFonts w:ascii="仿宋" w:eastAsia="仿宋" w:hAnsi="仿宋" w:cs="仿宋" w:hint="eastAsia"/>
          <w:color w:val="313131"/>
          <w:sz w:val="32"/>
          <w:szCs w:val="32"/>
        </w:rPr>
        <w:t>一、考前</w:t>
      </w:r>
      <w:r>
        <w:rPr>
          <w:rFonts w:ascii="仿宋" w:eastAsia="仿宋" w:hAnsi="仿宋" w:cs="仿宋" w:hint="eastAsia"/>
          <w:color w:val="313131"/>
          <w:sz w:val="32"/>
          <w:szCs w:val="32"/>
        </w:rPr>
        <w:t>14</w:t>
      </w:r>
      <w:r>
        <w:rPr>
          <w:rFonts w:ascii="仿宋" w:eastAsia="仿宋" w:hAnsi="仿宋" w:cs="仿宋" w:hint="eastAsia"/>
          <w:color w:val="313131"/>
          <w:sz w:val="32"/>
          <w:szCs w:val="32"/>
        </w:rPr>
        <w:t>天，未申领“广西健康码”的考生可以通过“爱广西”等手机</w:t>
      </w:r>
      <w:r>
        <w:rPr>
          <w:rFonts w:ascii="仿宋" w:eastAsia="仿宋" w:hAnsi="仿宋" w:cs="仿宋" w:hint="eastAsia"/>
          <w:color w:val="313131"/>
          <w:sz w:val="32"/>
          <w:szCs w:val="32"/>
        </w:rPr>
        <w:t>APP</w:t>
      </w:r>
      <w:r>
        <w:rPr>
          <w:rFonts w:ascii="仿宋" w:eastAsia="仿宋" w:hAnsi="仿宋" w:cs="仿宋" w:hint="eastAsia"/>
          <w:color w:val="313131"/>
          <w:sz w:val="32"/>
          <w:szCs w:val="32"/>
        </w:rPr>
        <w:t>实名申领，没有申领不得参加考试；</w:t>
      </w:r>
      <w:r>
        <w:rPr>
          <w:rFonts w:ascii="仿宋" w:eastAsia="仿宋" w:hAnsi="仿宋" w:cs="仿宋" w:hint="eastAsia"/>
          <w:color w:val="FF0000"/>
          <w:sz w:val="32"/>
          <w:szCs w:val="32"/>
        </w:rPr>
        <w:t>在“广西健康码”界面下，点击“通信大数据行程卡”并授权核验个人行程。请关注“广西健康码”和“通信大数据行程卡”状态，做好体温测量和健康监测。提倡尽量完成新冠疫苗接种。</w:t>
      </w:r>
    </w:p>
    <w:p w:rsidR="006401A9" w:rsidRDefault="0023366B">
      <w:pPr>
        <w:pStyle w:val="a3"/>
        <w:widowControl/>
        <w:spacing w:before="100" w:after="100" w:line="560" w:lineRule="exact"/>
        <w:ind w:firstLine="645"/>
        <w:rPr>
          <w:rFonts w:ascii="仿宋" w:eastAsia="仿宋" w:hAnsi="仿宋" w:cs="仿宋"/>
          <w:sz w:val="32"/>
          <w:szCs w:val="32"/>
        </w:rPr>
      </w:pPr>
      <w:r>
        <w:rPr>
          <w:rFonts w:ascii="仿宋" w:eastAsia="仿宋" w:hAnsi="仿宋" w:cs="仿宋" w:hint="eastAsia"/>
          <w:color w:val="313131"/>
          <w:sz w:val="32"/>
          <w:szCs w:val="32"/>
        </w:rPr>
        <w:t>二、考前</w:t>
      </w:r>
      <w:r>
        <w:rPr>
          <w:rFonts w:ascii="仿宋" w:eastAsia="仿宋" w:hAnsi="仿宋" w:cs="仿宋" w:hint="eastAsia"/>
          <w:color w:val="313131"/>
          <w:sz w:val="32"/>
          <w:szCs w:val="32"/>
        </w:rPr>
        <w:t>14</w:t>
      </w:r>
      <w:r>
        <w:rPr>
          <w:rFonts w:ascii="仿宋" w:eastAsia="仿宋" w:hAnsi="仿宋" w:cs="仿宋" w:hint="eastAsia"/>
          <w:color w:val="313131"/>
          <w:sz w:val="32"/>
          <w:szCs w:val="32"/>
        </w:rPr>
        <w:t>天，考生应避免前往国内疫情中高风险地区或国（境）外，避免与新冠肺炎确诊病例、疑似病例、无症状感染者及国内疫情中高风险地区人员或近期国（境）外返</w:t>
      </w:r>
      <w:proofErr w:type="gramStart"/>
      <w:r>
        <w:rPr>
          <w:rFonts w:ascii="仿宋" w:eastAsia="仿宋" w:hAnsi="仿宋" w:cs="仿宋" w:hint="eastAsia"/>
          <w:color w:val="313131"/>
          <w:sz w:val="32"/>
          <w:szCs w:val="32"/>
        </w:rPr>
        <w:t>桂人员</w:t>
      </w:r>
      <w:proofErr w:type="gramEnd"/>
      <w:r>
        <w:rPr>
          <w:rFonts w:ascii="仿宋" w:eastAsia="仿宋" w:hAnsi="仿宋" w:cs="仿宋" w:hint="eastAsia"/>
          <w:color w:val="313131"/>
          <w:sz w:val="32"/>
          <w:szCs w:val="32"/>
        </w:rPr>
        <w:t>接触，避免去人员流动性较大、人员密集的场所聚集；应做好自我健康监测</w:t>
      </w:r>
      <w:r>
        <w:rPr>
          <w:rFonts w:ascii="仿宋" w:eastAsia="仿宋" w:hAnsi="仿宋" w:cs="仿宋" w:hint="eastAsia"/>
          <w:color w:val="313131"/>
          <w:sz w:val="32"/>
          <w:szCs w:val="32"/>
        </w:rPr>
        <w:t>14</w:t>
      </w:r>
      <w:r>
        <w:rPr>
          <w:rFonts w:ascii="仿宋" w:eastAsia="仿宋" w:hAnsi="仿宋" w:cs="仿宋" w:hint="eastAsia"/>
          <w:color w:val="313131"/>
          <w:sz w:val="32"/>
          <w:szCs w:val="32"/>
        </w:rPr>
        <w:t>天，如出现发热（体温≥</w:t>
      </w:r>
      <w:r>
        <w:rPr>
          <w:rFonts w:ascii="仿宋" w:eastAsia="仿宋" w:hAnsi="仿宋" w:cs="仿宋" w:hint="eastAsia"/>
          <w:color w:val="313131"/>
          <w:sz w:val="32"/>
          <w:szCs w:val="32"/>
        </w:rPr>
        <w:t>37.3</w:t>
      </w:r>
      <w:r>
        <w:rPr>
          <w:rFonts w:ascii="仿宋" w:eastAsia="仿宋" w:hAnsi="仿宋" w:cs="仿宋" w:hint="eastAsia"/>
          <w:color w:val="313131"/>
          <w:sz w:val="32"/>
          <w:szCs w:val="32"/>
        </w:rPr>
        <w:t>℃）、咳嗽、乏力、鼻塞、流涕、咽痛、腹泻等症状，应及时到正规医疗机构进行相应的诊疗和</w:t>
      </w:r>
      <w:r>
        <w:rPr>
          <w:rFonts w:ascii="仿宋" w:eastAsia="仿宋" w:hAnsi="仿宋" w:cs="仿宋" w:hint="eastAsia"/>
          <w:color w:val="313131"/>
          <w:sz w:val="32"/>
          <w:szCs w:val="32"/>
        </w:rPr>
        <w:t>排查，确保考试时身体健康。</w:t>
      </w:r>
    </w:p>
    <w:p w:rsidR="006401A9" w:rsidRDefault="0023366B">
      <w:pPr>
        <w:pStyle w:val="a3"/>
        <w:widowControl/>
        <w:spacing w:before="100" w:after="100" w:line="560" w:lineRule="exact"/>
        <w:ind w:firstLine="645"/>
        <w:rPr>
          <w:rFonts w:ascii="仿宋" w:eastAsia="仿宋" w:hAnsi="仿宋" w:cs="仿宋"/>
          <w:sz w:val="32"/>
          <w:szCs w:val="32"/>
        </w:rPr>
      </w:pPr>
      <w:r>
        <w:rPr>
          <w:rFonts w:ascii="仿宋" w:eastAsia="仿宋" w:hAnsi="仿宋" w:cs="仿宋" w:hint="eastAsia"/>
          <w:color w:val="313131"/>
          <w:sz w:val="32"/>
          <w:szCs w:val="32"/>
          <w:shd w:val="clear" w:color="auto" w:fill="FFFFFF"/>
        </w:rPr>
        <w:lastRenderedPageBreak/>
        <w:t>三、入境的考生须严格按要求进行集中隔离医学观察和核酸检测，解除集中隔离后</w:t>
      </w:r>
      <w:r>
        <w:rPr>
          <w:rFonts w:ascii="仿宋" w:eastAsia="仿宋" w:hAnsi="仿宋" w:cs="仿宋" w:hint="eastAsia"/>
          <w:color w:val="313131"/>
          <w:sz w:val="32"/>
          <w:szCs w:val="32"/>
          <w:shd w:val="clear" w:color="auto" w:fill="FFFFFF"/>
        </w:rPr>
        <w:t>7</w:t>
      </w:r>
      <w:r>
        <w:rPr>
          <w:rFonts w:ascii="仿宋" w:eastAsia="仿宋" w:hAnsi="仿宋" w:cs="仿宋" w:hint="eastAsia"/>
          <w:color w:val="313131"/>
          <w:sz w:val="32"/>
          <w:szCs w:val="32"/>
          <w:shd w:val="clear" w:color="auto" w:fill="FFFFFF"/>
        </w:rPr>
        <w:t>天内须严格落实居家健康监测和核酸检测，期间非必要不外出，外出必须做好戴口罩等个人防护，不参加聚集性活动。</w:t>
      </w:r>
    </w:p>
    <w:p w:rsidR="006401A9" w:rsidRDefault="0023366B">
      <w:pPr>
        <w:pStyle w:val="a3"/>
        <w:widowControl/>
        <w:spacing w:before="100" w:after="100" w:line="560" w:lineRule="exact"/>
        <w:ind w:firstLine="645"/>
        <w:rPr>
          <w:rFonts w:ascii="仿宋" w:eastAsia="仿宋" w:hAnsi="仿宋" w:cs="仿宋"/>
          <w:sz w:val="32"/>
          <w:szCs w:val="32"/>
        </w:rPr>
      </w:pPr>
      <w:r>
        <w:rPr>
          <w:rFonts w:ascii="仿宋" w:eastAsia="仿宋" w:hAnsi="仿宋" w:cs="仿宋" w:hint="eastAsia"/>
          <w:color w:val="313131"/>
          <w:sz w:val="32"/>
          <w:szCs w:val="32"/>
          <w:shd w:val="clear" w:color="auto" w:fill="FFFFFF"/>
        </w:rPr>
        <w:t>四、</w:t>
      </w:r>
      <w:r>
        <w:rPr>
          <w:rStyle w:val="a4"/>
          <w:rFonts w:ascii="仿宋" w:eastAsia="仿宋" w:hAnsi="仿宋" w:cs="仿宋" w:hint="eastAsia"/>
          <w:color w:val="FF0000"/>
          <w:sz w:val="32"/>
          <w:szCs w:val="32"/>
          <w:shd w:val="clear" w:color="auto" w:fill="FFFFFF"/>
        </w:rPr>
        <w:t>考试当天，所有考生须持考前</w:t>
      </w:r>
      <w:r>
        <w:rPr>
          <w:rStyle w:val="a4"/>
          <w:rFonts w:ascii="仿宋" w:eastAsia="仿宋" w:hAnsi="仿宋" w:cs="仿宋" w:hint="eastAsia"/>
          <w:color w:val="FF0000"/>
          <w:sz w:val="32"/>
          <w:szCs w:val="32"/>
          <w:shd w:val="clear" w:color="auto" w:fill="FFFFFF"/>
        </w:rPr>
        <w:t>48</w:t>
      </w:r>
      <w:r>
        <w:rPr>
          <w:rStyle w:val="a4"/>
          <w:rFonts w:ascii="仿宋" w:eastAsia="仿宋" w:hAnsi="仿宋" w:cs="仿宋" w:hint="eastAsia"/>
          <w:color w:val="FF0000"/>
          <w:sz w:val="32"/>
          <w:szCs w:val="32"/>
          <w:shd w:val="clear" w:color="auto" w:fill="FFFFFF"/>
        </w:rPr>
        <w:t>小时内</w:t>
      </w:r>
      <w:r>
        <w:rPr>
          <w:rStyle w:val="a4"/>
          <w:rFonts w:ascii="仿宋" w:eastAsia="仿宋" w:hAnsi="仿宋" w:cs="仿宋" w:hint="eastAsia"/>
          <w:color w:val="FF0000"/>
          <w:sz w:val="32"/>
          <w:szCs w:val="32"/>
        </w:rPr>
        <w:t>新冠肺炎病毒核酸检测阴性报告（纸质或电子均可）、</w:t>
      </w:r>
      <w:r>
        <w:rPr>
          <w:rStyle w:val="a4"/>
          <w:rFonts w:ascii="仿宋" w:eastAsia="仿宋" w:hAnsi="仿宋" w:cs="仿宋" w:hint="eastAsia"/>
          <w:color w:val="FF0000"/>
          <w:sz w:val="32"/>
          <w:szCs w:val="32"/>
          <w:shd w:val="clear" w:color="auto" w:fill="FFFFFF"/>
        </w:rPr>
        <w:t>“广西健康码”为绿码、“通信大数据行程卡”为绿码</w:t>
      </w:r>
      <w:r>
        <w:rPr>
          <w:rStyle w:val="a4"/>
          <w:rFonts w:ascii="仿宋" w:eastAsia="仿宋" w:hAnsi="仿宋" w:cs="仿宋" w:hint="eastAsia"/>
          <w:color w:val="FF0000"/>
          <w:sz w:val="32"/>
          <w:szCs w:val="32"/>
        </w:rPr>
        <w:t>、</w:t>
      </w:r>
      <w:r>
        <w:rPr>
          <w:rStyle w:val="a4"/>
          <w:rFonts w:ascii="仿宋" w:eastAsia="仿宋" w:hAnsi="仿宋" w:cs="仿宋" w:hint="eastAsia"/>
          <w:color w:val="FF0000"/>
          <w:sz w:val="32"/>
          <w:szCs w:val="32"/>
          <w:shd w:val="clear" w:color="auto" w:fill="FFFFFF"/>
        </w:rPr>
        <w:t>现场测量体温正常（＜</w:t>
      </w:r>
      <w:r>
        <w:rPr>
          <w:rStyle w:val="a4"/>
          <w:rFonts w:ascii="仿宋" w:eastAsia="仿宋" w:hAnsi="仿宋" w:cs="仿宋" w:hint="eastAsia"/>
          <w:color w:val="FF0000"/>
          <w:sz w:val="32"/>
          <w:szCs w:val="32"/>
          <w:shd w:val="clear" w:color="auto" w:fill="FFFFFF"/>
        </w:rPr>
        <w:t>37.3</w:t>
      </w:r>
      <w:r>
        <w:rPr>
          <w:rStyle w:val="a4"/>
          <w:rFonts w:ascii="仿宋" w:eastAsia="仿宋" w:hAnsi="仿宋" w:cs="仿宋" w:hint="eastAsia"/>
          <w:color w:val="FF0000"/>
          <w:sz w:val="32"/>
          <w:szCs w:val="32"/>
          <w:shd w:val="clear" w:color="auto" w:fill="FFFFFF"/>
        </w:rPr>
        <w:t>℃）方可进入考场参加考试。</w:t>
      </w:r>
    </w:p>
    <w:p w:rsidR="006401A9" w:rsidRDefault="0023366B">
      <w:pPr>
        <w:pStyle w:val="a3"/>
        <w:widowControl/>
        <w:spacing w:before="100" w:after="100" w:line="560" w:lineRule="exact"/>
        <w:ind w:firstLine="645"/>
        <w:rPr>
          <w:rFonts w:ascii="仿宋" w:eastAsia="仿宋" w:hAnsi="仿宋" w:cs="仿宋"/>
          <w:sz w:val="32"/>
          <w:szCs w:val="32"/>
        </w:rPr>
      </w:pPr>
      <w:r>
        <w:rPr>
          <w:rFonts w:ascii="仿宋" w:eastAsia="仿宋" w:hAnsi="仿宋" w:cs="仿宋" w:hint="eastAsia"/>
          <w:color w:val="313131"/>
          <w:sz w:val="32"/>
          <w:szCs w:val="32"/>
          <w:shd w:val="clear" w:color="auto" w:fill="FFFFFF"/>
        </w:rPr>
        <w:t>请考生根据自己参加考试时间合理安排核酸检测时间，以免影响您参加考试。（</w:t>
      </w:r>
      <w:hyperlink r:id="rId6" w:tgtFrame="http://www.gxpta.com.cn/contents/292/_blank" w:history="1">
        <w:r>
          <w:rPr>
            <w:rStyle w:val="a5"/>
            <w:rFonts w:ascii="仿宋" w:eastAsia="仿宋" w:hAnsi="仿宋" w:cs="仿宋" w:hint="eastAsia"/>
            <w:sz w:val="32"/>
            <w:szCs w:val="32"/>
            <w:u w:val="none"/>
            <w:shd w:val="clear" w:color="auto" w:fill="FFFFFF"/>
          </w:rPr>
          <w:t>南宁市</w:t>
        </w:r>
        <w:r>
          <w:rPr>
            <w:rStyle w:val="a5"/>
            <w:rFonts w:ascii="仿宋" w:eastAsia="仿宋" w:hAnsi="仿宋" w:cs="仿宋" w:hint="eastAsia"/>
            <w:sz w:val="32"/>
            <w:szCs w:val="32"/>
            <w:u w:val="none"/>
            <w:shd w:val="clear" w:color="auto" w:fill="FFFFFF"/>
          </w:rPr>
          <w:t>49</w:t>
        </w:r>
        <w:r>
          <w:rPr>
            <w:rStyle w:val="a5"/>
            <w:rFonts w:ascii="仿宋" w:eastAsia="仿宋" w:hAnsi="仿宋" w:cs="仿宋" w:hint="eastAsia"/>
            <w:sz w:val="32"/>
            <w:szCs w:val="32"/>
            <w:u w:val="none"/>
            <w:shd w:val="clear" w:color="auto" w:fill="FFFFFF"/>
          </w:rPr>
          <w:t>家核酸检测机构名单</w:t>
        </w:r>
      </w:hyperlink>
      <w:r>
        <w:rPr>
          <w:rFonts w:ascii="仿宋" w:eastAsia="仿宋" w:hAnsi="仿宋" w:cs="仿宋" w:hint="eastAsia"/>
          <w:color w:val="313131"/>
          <w:sz w:val="32"/>
          <w:szCs w:val="32"/>
          <w:shd w:val="clear" w:color="auto" w:fill="FFFFFF"/>
        </w:rPr>
        <w:t>）</w:t>
      </w:r>
    </w:p>
    <w:p w:rsidR="006401A9" w:rsidRDefault="0023366B">
      <w:pPr>
        <w:pStyle w:val="a3"/>
        <w:widowControl/>
        <w:spacing w:before="100" w:after="100" w:line="560" w:lineRule="exact"/>
        <w:ind w:firstLine="645"/>
        <w:rPr>
          <w:rFonts w:ascii="仿宋" w:eastAsia="仿宋" w:hAnsi="仿宋" w:cs="仿宋"/>
          <w:sz w:val="32"/>
          <w:szCs w:val="32"/>
        </w:rPr>
      </w:pPr>
      <w:r>
        <w:rPr>
          <w:rFonts w:ascii="仿宋" w:eastAsia="仿宋" w:hAnsi="仿宋" w:cs="仿宋" w:hint="eastAsia"/>
          <w:color w:val="313131"/>
          <w:sz w:val="32"/>
          <w:szCs w:val="32"/>
        </w:rPr>
        <w:t>为确保参考考生核酸检测信息可查询、核验，请各位考生在做完核酸检测后，及时登录“广西健康码”查询核酸检测报告。</w:t>
      </w:r>
    </w:p>
    <w:p w:rsidR="006401A9" w:rsidRDefault="0023366B">
      <w:pPr>
        <w:pStyle w:val="a3"/>
        <w:widowControl/>
        <w:spacing w:before="100" w:after="100" w:line="560" w:lineRule="exact"/>
        <w:ind w:firstLine="645"/>
        <w:rPr>
          <w:rFonts w:ascii="仿宋" w:eastAsia="仿宋" w:hAnsi="仿宋" w:cs="仿宋"/>
          <w:sz w:val="32"/>
          <w:szCs w:val="32"/>
        </w:rPr>
      </w:pPr>
      <w:r>
        <w:rPr>
          <w:rFonts w:ascii="仿宋" w:eastAsia="仿宋" w:hAnsi="仿宋" w:cs="仿宋" w:hint="eastAsia"/>
          <w:color w:val="313131"/>
          <w:sz w:val="32"/>
          <w:szCs w:val="32"/>
          <w:shd w:val="clear" w:color="auto" w:fill="FFFFFF"/>
        </w:rPr>
        <w:t>五、考试当天，考生应</w:t>
      </w:r>
      <w:r>
        <w:rPr>
          <w:rFonts w:ascii="仿宋" w:eastAsia="仿宋" w:hAnsi="仿宋" w:cs="仿宋" w:hint="eastAsia"/>
          <w:color w:val="313131"/>
          <w:sz w:val="32"/>
          <w:szCs w:val="32"/>
        </w:rPr>
        <w:t>提前</w:t>
      </w:r>
      <w:r>
        <w:rPr>
          <w:rFonts w:ascii="仿宋" w:eastAsia="仿宋" w:hAnsi="仿宋" w:cs="仿宋" w:hint="eastAsia"/>
          <w:color w:val="FF0000"/>
          <w:sz w:val="32"/>
          <w:szCs w:val="32"/>
        </w:rPr>
        <w:t>80</w:t>
      </w:r>
      <w:r>
        <w:rPr>
          <w:rFonts w:ascii="仿宋" w:eastAsia="仿宋" w:hAnsi="仿宋" w:cs="仿宋" w:hint="eastAsia"/>
          <w:color w:val="313131"/>
          <w:sz w:val="32"/>
          <w:szCs w:val="32"/>
        </w:rPr>
        <w:t>分钟到达考点，预留足够时间配合考点工作人员进行入场核验。</w:t>
      </w:r>
      <w:r>
        <w:rPr>
          <w:rFonts w:ascii="仿宋" w:eastAsia="仿宋" w:hAnsi="仿宋" w:cs="仿宋" w:hint="eastAsia"/>
          <w:color w:val="313131"/>
          <w:sz w:val="32"/>
          <w:szCs w:val="32"/>
          <w:shd w:val="clear" w:color="auto" w:fill="FFFFFF"/>
        </w:rPr>
        <w:t>考点学校设“考生入场身份核验通道”，进入考生入场身份检验通道前，核验</w:t>
      </w:r>
      <w:r>
        <w:rPr>
          <w:rFonts w:ascii="仿宋" w:eastAsia="仿宋" w:hAnsi="仿宋" w:cs="仿宋" w:hint="eastAsia"/>
          <w:color w:val="313131"/>
          <w:sz w:val="32"/>
          <w:szCs w:val="32"/>
          <w:shd w:val="clear" w:color="auto" w:fill="FFFFFF"/>
        </w:rPr>
        <w:t>48</w:t>
      </w:r>
      <w:r>
        <w:rPr>
          <w:rFonts w:ascii="仿宋" w:eastAsia="仿宋" w:hAnsi="仿宋" w:cs="仿宋" w:hint="eastAsia"/>
          <w:color w:val="313131"/>
          <w:sz w:val="32"/>
          <w:szCs w:val="32"/>
          <w:shd w:val="clear" w:color="auto" w:fill="FFFFFF"/>
        </w:rPr>
        <w:t>小时内的核酸检测阴性报告以及“通信大数据行程卡”</w:t>
      </w:r>
      <w:proofErr w:type="gramStart"/>
      <w:r>
        <w:rPr>
          <w:rFonts w:ascii="仿宋" w:eastAsia="仿宋" w:hAnsi="仿宋" w:cs="仿宋" w:hint="eastAsia"/>
          <w:color w:val="313131"/>
          <w:sz w:val="32"/>
          <w:szCs w:val="32"/>
          <w:shd w:val="clear" w:color="auto" w:fill="FFFFFF"/>
        </w:rPr>
        <w:t>为绿码时</w:t>
      </w:r>
      <w:proofErr w:type="gramEnd"/>
      <w:r>
        <w:rPr>
          <w:rFonts w:ascii="仿宋" w:eastAsia="仿宋" w:hAnsi="仿宋" w:cs="仿宋" w:hint="eastAsia"/>
          <w:color w:val="313131"/>
          <w:sz w:val="32"/>
          <w:szCs w:val="32"/>
          <w:shd w:val="clear" w:color="auto" w:fill="FFFFFF"/>
        </w:rPr>
        <w:t>，方可进入自动检验通道进行人脸采集身份核验、健康码筛查、体温检测，检验通过后方可进入考点。</w:t>
      </w:r>
      <w:r>
        <w:rPr>
          <w:rStyle w:val="a4"/>
          <w:rFonts w:ascii="仿宋" w:eastAsia="仿宋" w:hAnsi="仿宋" w:cs="仿宋" w:hint="eastAsia"/>
          <w:color w:val="313131"/>
          <w:sz w:val="32"/>
          <w:szCs w:val="32"/>
          <w:shd w:val="clear" w:color="auto" w:fill="FFFFFF"/>
        </w:rPr>
        <w:t>未按程序完成上述核验的，取消考试资格。</w:t>
      </w:r>
      <w:r>
        <w:rPr>
          <w:rStyle w:val="a4"/>
          <w:rFonts w:ascii="仿宋" w:eastAsia="仿宋" w:hAnsi="仿宋" w:cs="仿宋" w:hint="eastAsia"/>
          <w:color w:val="313131"/>
          <w:sz w:val="32"/>
          <w:szCs w:val="32"/>
          <w:shd w:val="clear" w:color="auto" w:fill="FFFFFF"/>
        </w:rPr>
        <w:t>  </w:t>
      </w:r>
    </w:p>
    <w:p w:rsidR="006401A9" w:rsidRDefault="0023366B">
      <w:pPr>
        <w:pStyle w:val="a3"/>
        <w:widowControl/>
        <w:spacing w:before="100" w:after="100" w:line="560" w:lineRule="exact"/>
        <w:ind w:firstLine="645"/>
        <w:rPr>
          <w:rFonts w:ascii="仿宋" w:eastAsia="仿宋" w:hAnsi="仿宋" w:cs="仿宋"/>
          <w:sz w:val="32"/>
          <w:szCs w:val="32"/>
        </w:rPr>
      </w:pPr>
      <w:r>
        <w:rPr>
          <w:rFonts w:ascii="仿宋" w:eastAsia="仿宋" w:hAnsi="仿宋" w:cs="仿宋" w:hint="eastAsia"/>
          <w:color w:val="313131"/>
          <w:sz w:val="32"/>
          <w:szCs w:val="32"/>
        </w:rPr>
        <w:t>新冠病毒核酸检测为阴性、</w:t>
      </w:r>
      <w:r>
        <w:rPr>
          <w:rFonts w:ascii="仿宋" w:eastAsia="仿宋" w:hAnsi="仿宋" w:cs="仿宋" w:hint="eastAsia"/>
          <w:color w:val="313131"/>
          <w:sz w:val="32"/>
          <w:szCs w:val="32"/>
          <w:shd w:val="clear" w:color="auto" w:fill="FFFFFF"/>
        </w:rPr>
        <w:t>“广西健康码”为绿码、“通信大数据行程卡”为绿码，</w:t>
      </w:r>
      <w:r>
        <w:rPr>
          <w:rFonts w:ascii="仿宋" w:eastAsia="仿宋" w:hAnsi="仿宋" w:cs="仿宋" w:hint="eastAsia"/>
          <w:color w:val="313131"/>
          <w:sz w:val="32"/>
          <w:szCs w:val="32"/>
        </w:rPr>
        <w:t>现场测量体温≥</w:t>
      </w:r>
      <w:r>
        <w:rPr>
          <w:rFonts w:ascii="仿宋" w:eastAsia="仿宋" w:hAnsi="仿宋" w:cs="仿宋" w:hint="eastAsia"/>
          <w:color w:val="313131"/>
          <w:sz w:val="32"/>
          <w:szCs w:val="32"/>
        </w:rPr>
        <w:t>37.3</w:t>
      </w:r>
      <w:r>
        <w:rPr>
          <w:rFonts w:ascii="仿宋" w:eastAsia="仿宋" w:hAnsi="仿宋" w:cs="仿宋" w:hint="eastAsia"/>
          <w:color w:val="313131"/>
          <w:sz w:val="32"/>
          <w:szCs w:val="32"/>
        </w:rPr>
        <w:t>℃或有咳嗽、</w:t>
      </w:r>
      <w:r>
        <w:rPr>
          <w:rFonts w:ascii="仿宋" w:eastAsia="仿宋" w:hAnsi="仿宋" w:cs="仿宋" w:hint="eastAsia"/>
          <w:color w:val="313131"/>
          <w:sz w:val="32"/>
          <w:szCs w:val="32"/>
        </w:rPr>
        <w:lastRenderedPageBreak/>
        <w:t>乏力、鼻塞、流涕、咽痛、腹泻等症状需到隔离</w:t>
      </w:r>
      <w:proofErr w:type="gramStart"/>
      <w:r>
        <w:rPr>
          <w:rFonts w:ascii="仿宋" w:eastAsia="仿宋" w:hAnsi="仿宋" w:cs="仿宋" w:hint="eastAsia"/>
          <w:color w:val="313131"/>
          <w:sz w:val="32"/>
          <w:szCs w:val="32"/>
        </w:rPr>
        <w:t>观察区等候</w:t>
      </w:r>
      <w:proofErr w:type="gramEnd"/>
      <w:r>
        <w:rPr>
          <w:rFonts w:ascii="仿宋" w:eastAsia="仿宋" w:hAnsi="仿宋" w:cs="仿宋" w:hint="eastAsia"/>
          <w:color w:val="313131"/>
          <w:sz w:val="32"/>
          <w:szCs w:val="32"/>
        </w:rPr>
        <w:t>，使用水银体温计再次测量体温，仍然不正常或仍有咳嗽、乏力、鼻塞、流涕、咽痛、腹泻等症状，须</w:t>
      </w:r>
      <w:r>
        <w:rPr>
          <w:rFonts w:ascii="仿宋" w:eastAsia="仿宋" w:hAnsi="仿宋" w:cs="仿宋" w:hint="eastAsia"/>
          <w:color w:val="313131"/>
          <w:sz w:val="32"/>
          <w:szCs w:val="32"/>
        </w:rPr>
        <w:t>经现场医疗卫生专业人员评估后，综合</w:t>
      </w:r>
      <w:proofErr w:type="gramStart"/>
      <w:r>
        <w:rPr>
          <w:rFonts w:ascii="仿宋" w:eastAsia="仿宋" w:hAnsi="仿宋" w:cs="仿宋" w:hint="eastAsia"/>
          <w:color w:val="313131"/>
          <w:sz w:val="32"/>
          <w:szCs w:val="32"/>
        </w:rPr>
        <w:t>研判具备</w:t>
      </w:r>
      <w:proofErr w:type="gramEnd"/>
      <w:r>
        <w:rPr>
          <w:rFonts w:ascii="仿宋" w:eastAsia="仿宋" w:hAnsi="仿宋" w:cs="仿宋" w:hint="eastAsia"/>
          <w:color w:val="313131"/>
          <w:sz w:val="32"/>
          <w:szCs w:val="32"/>
        </w:rPr>
        <w:t>参加考试条件的，</w:t>
      </w:r>
      <w:proofErr w:type="gramStart"/>
      <w:r>
        <w:rPr>
          <w:rFonts w:ascii="仿宋" w:eastAsia="仿宋" w:hAnsi="仿宋" w:cs="仿宋" w:hint="eastAsia"/>
          <w:color w:val="313131"/>
          <w:sz w:val="32"/>
          <w:szCs w:val="32"/>
        </w:rPr>
        <w:t>作出</w:t>
      </w:r>
      <w:proofErr w:type="gramEnd"/>
      <w:r>
        <w:rPr>
          <w:rFonts w:ascii="仿宋" w:eastAsia="仿宋" w:hAnsi="仿宋" w:cs="仿宋" w:hint="eastAsia"/>
          <w:color w:val="313131"/>
          <w:sz w:val="32"/>
          <w:szCs w:val="32"/>
        </w:rPr>
        <w:t>书面承诺后，由专人负责带至隔离考场进行考试；经</w:t>
      </w:r>
      <w:proofErr w:type="gramStart"/>
      <w:r>
        <w:rPr>
          <w:rFonts w:ascii="仿宋" w:eastAsia="仿宋" w:hAnsi="仿宋" w:cs="仿宋" w:hint="eastAsia"/>
          <w:color w:val="313131"/>
          <w:sz w:val="32"/>
          <w:szCs w:val="32"/>
        </w:rPr>
        <w:t>研</w:t>
      </w:r>
      <w:proofErr w:type="gramEnd"/>
      <w:r>
        <w:rPr>
          <w:rFonts w:ascii="仿宋" w:eastAsia="仿宋" w:hAnsi="仿宋" w:cs="仿宋" w:hint="eastAsia"/>
          <w:color w:val="313131"/>
          <w:sz w:val="32"/>
          <w:szCs w:val="32"/>
        </w:rPr>
        <w:t>判不具备考试条件的，不能进入考点参加考试。</w:t>
      </w:r>
    </w:p>
    <w:p w:rsidR="006401A9" w:rsidRDefault="0023366B">
      <w:pPr>
        <w:pStyle w:val="a3"/>
        <w:widowControl/>
        <w:spacing w:before="100" w:after="100" w:line="560" w:lineRule="exact"/>
        <w:ind w:firstLine="645"/>
        <w:rPr>
          <w:rFonts w:ascii="仿宋" w:eastAsia="仿宋" w:hAnsi="仿宋" w:cs="仿宋"/>
          <w:sz w:val="32"/>
          <w:szCs w:val="32"/>
        </w:rPr>
      </w:pPr>
      <w:r>
        <w:rPr>
          <w:rFonts w:ascii="仿宋" w:eastAsia="仿宋" w:hAnsi="仿宋" w:cs="仿宋" w:hint="eastAsia"/>
          <w:color w:val="313131"/>
          <w:sz w:val="32"/>
          <w:szCs w:val="32"/>
        </w:rPr>
        <w:t>六、考生进入考点时，考点使用智能核验设备现场采集人脸识别信息与居民身份证进行数据比对，自动核验考生身份。无法进行自动核验身份的、</w:t>
      </w:r>
      <w:r>
        <w:rPr>
          <w:rFonts w:ascii="仿宋" w:eastAsia="仿宋" w:hAnsi="仿宋" w:cs="仿宋" w:hint="eastAsia"/>
          <w:color w:val="FF0000"/>
          <w:sz w:val="32"/>
          <w:szCs w:val="32"/>
        </w:rPr>
        <w:t>未携带居民身份证原件的</w:t>
      </w:r>
      <w:r>
        <w:rPr>
          <w:rStyle w:val="a4"/>
          <w:rFonts w:ascii="仿宋" w:eastAsia="仿宋" w:hAnsi="仿宋" w:cs="仿宋" w:hint="eastAsia"/>
          <w:color w:val="FF0000"/>
          <w:sz w:val="32"/>
          <w:szCs w:val="32"/>
        </w:rPr>
        <w:t>、</w:t>
      </w:r>
      <w:r>
        <w:rPr>
          <w:rFonts w:ascii="仿宋" w:eastAsia="仿宋" w:hAnsi="仿宋" w:cs="仿宋" w:hint="eastAsia"/>
          <w:color w:val="FF0000"/>
          <w:sz w:val="32"/>
          <w:szCs w:val="32"/>
        </w:rPr>
        <w:t>现场测量体温异常或身体出现不适的，</w:t>
      </w:r>
      <w:r>
        <w:rPr>
          <w:rFonts w:ascii="仿宋" w:eastAsia="仿宋" w:hAnsi="仿宋" w:cs="仿宋" w:hint="eastAsia"/>
          <w:color w:val="313131"/>
          <w:sz w:val="32"/>
          <w:szCs w:val="32"/>
        </w:rPr>
        <w:t>须到考点人工检测通道进行人工核验。</w:t>
      </w:r>
    </w:p>
    <w:p w:rsidR="006401A9" w:rsidRDefault="0023366B">
      <w:pPr>
        <w:pStyle w:val="a3"/>
        <w:widowControl/>
        <w:spacing w:before="100" w:after="100" w:line="560" w:lineRule="exact"/>
        <w:ind w:firstLine="645"/>
        <w:rPr>
          <w:rFonts w:ascii="仿宋" w:eastAsia="仿宋" w:hAnsi="仿宋" w:cs="仿宋"/>
          <w:sz w:val="32"/>
          <w:szCs w:val="32"/>
        </w:rPr>
      </w:pPr>
      <w:r>
        <w:rPr>
          <w:rFonts w:ascii="仿宋" w:eastAsia="仿宋" w:hAnsi="仿宋" w:cs="仿宋" w:hint="eastAsia"/>
          <w:color w:val="313131"/>
          <w:sz w:val="32"/>
          <w:szCs w:val="32"/>
        </w:rPr>
        <w:t>七、考生有以下情况之一的，不得参加考试：</w:t>
      </w:r>
    </w:p>
    <w:p w:rsidR="006401A9" w:rsidRDefault="0023366B">
      <w:pPr>
        <w:pStyle w:val="a3"/>
        <w:widowControl/>
        <w:spacing w:before="100" w:after="100" w:line="560" w:lineRule="exact"/>
        <w:ind w:firstLine="645"/>
        <w:rPr>
          <w:rFonts w:ascii="仿宋" w:eastAsia="仿宋" w:hAnsi="仿宋" w:cs="仿宋"/>
          <w:sz w:val="32"/>
          <w:szCs w:val="32"/>
        </w:rPr>
      </w:pPr>
      <w:r>
        <w:rPr>
          <w:rFonts w:ascii="仿宋" w:eastAsia="仿宋" w:hAnsi="仿宋" w:cs="仿宋" w:hint="eastAsia"/>
          <w:color w:val="313131"/>
          <w:sz w:val="32"/>
          <w:szCs w:val="32"/>
        </w:rPr>
        <w:t>（一）考试当天，“广西健康码”</w:t>
      </w:r>
      <w:proofErr w:type="gramStart"/>
      <w:r>
        <w:rPr>
          <w:rFonts w:ascii="仿宋" w:eastAsia="仿宋" w:hAnsi="仿宋" w:cs="仿宋" w:hint="eastAsia"/>
          <w:color w:val="313131"/>
          <w:sz w:val="32"/>
          <w:szCs w:val="32"/>
        </w:rPr>
        <w:t>非绿码或</w:t>
      </w:r>
      <w:proofErr w:type="gramEnd"/>
      <w:r>
        <w:rPr>
          <w:rFonts w:ascii="仿宋" w:eastAsia="仿宋" w:hAnsi="仿宋" w:cs="仿宋" w:hint="eastAsia"/>
          <w:color w:val="313131"/>
          <w:sz w:val="32"/>
          <w:szCs w:val="32"/>
        </w:rPr>
        <w:t>“</w:t>
      </w:r>
      <w:r>
        <w:rPr>
          <w:rFonts w:ascii="仿宋" w:eastAsia="仿宋" w:hAnsi="仿宋" w:cs="仿宋" w:hint="eastAsia"/>
          <w:color w:val="313131"/>
          <w:sz w:val="32"/>
          <w:szCs w:val="32"/>
          <w:shd w:val="clear" w:color="auto" w:fill="FFFFFF"/>
        </w:rPr>
        <w:t>通信大数据行程卡</w:t>
      </w:r>
      <w:r>
        <w:rPr>
          <w:rFonts w:ascii="仿宋" w:eastAsia="仿宋" w:hAnsi="仿宋" w:cs="仿宋" w:hint="eastAsia"/>
          <w:color w:val="313131"/>
          <w:sz w:val="32"/>
          <w:szCs w:val="32"/>
        </w:rPr>
        <w:t>”</w:t>
      </w:r>
      <w:proofErr w:type="gramStart"/>
      <w:r>
        <w:rPr>
          <w:rFonts w:ascii="仿宋" w:eastAsia="仿宋" w:hAnsi="仿宋" w:cs="仿宋" w:hint="eastAsia"/>
          <w:color w:val="313131"/>
          <w:sz w:val="32"/>
          <w:szCs w:val="32"/>
        </w:rPr>
        <w:t>非绿码或</w:t>
      </w:r>
      <w:proofErr w:type="gramEnd"/>
      <w:r>
        <w:rPr>
          <w:rFonts w:ascii="仿宋" w:eastAsia="仿宋" w:hAnsi="仿宋" w:cs="仿宋" w:hint="eastAsia"/>
          <w:color w:val="313131"/>
          <w:sz w:val="32"/>
          <w:szCs w:val="32"/>
        </w:rPr>
        <w:t>现场测量体温≥</w:t>
      </w:r>
      <w:r>
        <w:rPr>
          <w:rFonts w:ascii="仿宋" w:eastAsia="仿宋" w:hAnsi="仿宋" w:cs="仿宋" w:hint="eastAsia"/>
          <w:color w:val="313131"/>
          <w:sz w:val="32"/>
          <w:szCs w:val="32"/>
        </w:rPr>
        <w:t>37.3</w:t>
      </w:r>
      <w:r>
        <w:rPr>
          <w:rFonts w:ascii="仿宋" w:eastAsia="仿宋" w:hAnsi="仿宋" w:cs="仿宋" w:hint="eastAsia"/>
          <w:color w:val="313131"/>
          <w:sz w:val="32"/>
          <w:szCs w:val="32"/>
        </w:rPr>
        <w:t>℃或不</w:t>
      </w:r>
      <w:r>
        <w:rPr>
          <w:rFonts w:ascii="仿宋" w:eastAsia="仿宋" w:hAnsi="仿宋" w:cs="仿宋" w:hint="eastAsia"/>
          <w:color w:val="313131"/>
          <w:sz w:val="32"/>
          <w:szCs w:val="32"/>
        </w:rPr>
        <w:t>能按要求提供</w:t>
      </w:r>
      <w:r>
        <w:rPr>
          <w:rFonts w:ascii="仿宋" w:eastAsia="仿宋" w:hAnsi="仿宋" w:cs="仿宋" w:hint="eastAsia"/>
          <w:color w:val="313131"/>
          <w:sz w:val="32"/>
          <w:szCs w:val="32"/>
        </w:rPr>
        <w:t>48</w:t>
      </w:r>
      <w:r>
        <w:rPr>
          <w:rFonts w:ascii="仿宋" w:eastAsia="仿宋" w:hAnsi="仿宋" w:cs="仿宋" w:hint="eastAsia"/>
          <w:color w:val="313131"/>
          <w:sz w:val="32"/>
          <w:szCs w:val="32"/>
        </w:rPr>
        <w:t>小时内新冠病毒核酸检测阴性报告的考生。</w:t>
      </w:r>
    </w:p>
    <w:p w:rsidR="006401A9" w:rsidRDefault="0023366B">
      <w:pPr>
        <w:pStyle w:val="a3"/>
        <w:widowControl/>
        <w:spacing w:before="100" w:after="100" w:line="560" w:lineRule="exact"/>
        <w:ind w:firstLine="645"/>
        <w:rPr>
          <w:rFonts w:ascii="仿宋" w:eastAsia="仿宋" w:hAnsi="仿宋" w:cs="仿宋"/>
          <w:sz w:val="32"/>
          <w:szCs w:val="32"/>
        </w:rPr>
      </w:pPr>
      <w:r>
        <w:rPr>
          <w:rFonts w:ascii="仿宋" w:eastAsia="仿宋" w:hAnsi="仿宋" w:cs="仿宋" w:hint="eastAsia"/>
          <w:color w:val="313131"/>
          <w:sz w:val="32"/>
          <w:szCs w:val="32"/>
        </w:rPr>
        <w:t>（二）现场医疗卫生专业人员综合</w:t>
      </w:r>
      <w:proofErr w:type="gramStart"/>
      <w:r>
        <w:rPr>
          <w:rFonts w:ascii="仿宋" w:eastAsia="仿宋" w:hAnsi="仿宋" w:cs="仿宋" w:hint="eastAsia"/>
          <w:color w:val="313131"/>
          <w:sz w:val="32"/>
          <w:szCs w:val="32"/>
        </w:rPr>
        <w:t>研</w:t>
      </w:r>
      <w:proofErr w:type="gramEnd"/>
      <w:r>
        <w:rPr>
          <w:rFonts w:ascii="仿宋" w:eastAsia="仿宋" w:hAnsi="仿宋" w:cs="仿宋" w:hint="eastAsia"/>
          <w:color w:val="313131"/>
          <w:sz w:val="32"/>
          <w:szCs w:val="32"/>
        </w:rPr>
        <w:t>判不具备考试条件的考生。</w:t>
      </w:r>
    </w:p>
    <w:p w:rsidR="006401A9" w:rsidRDefault="0023366B">
      <w:pPr>
        <w:pStyle w:val="a3"/>
        <w:widowControl/>
        <w:spacing w:before="100" w:after="100" w:line="560" w:lineRule="exact"/>
        <w:ind w:firstLine="645"/>
        <w:rPr>
          <w:rFonts w:ascii="仿宋" w:eastAsia="仿宋" w:hAnsi="仿宋" w:cs="仿宋"/>
          <w:sz w:val="32"/>
          <w:szCs w:val="32"/>
        </w:rPr>
      </w:pPr>
      <w:r>
        <w:rPr>
          <w:rFonts w:ascii="仿宋" w:eastAsia="仿宋" w:hAnsi="仿宋" w:cs="仿宋" w:hint="eastAsia"/>
          <w:color w:val="313131"/>
          <w:sz w:val="32"/>
          <w:szCs w:val="32"/>
        </w:rPr>
        <w:t>八、考生参加考试时应自备一次性使用医用口罩或医用外科口罩，除核验身份时按要求摘除口罩外，进出考点、考场应全程佩戴口罩。</w:t>
      </w:r>
    </w:p>
    <w:p w:rsidR="006401A9" w:rsidRDefault="0023366B">
      <w:pPr>
        <w:pStyle w:val="a3"/>
        <w:widowControl/>
        <w:spacing w:before="100" w:after="100" w:line="560" w:lineRule="exact"/>
        <w:ind w:firstLine="645"/>
        <w:rPr>
          <w:rFonts w:ascii="仿宋" w:eastAsia="仿宋" w:hAnsi="仿宋" w:cs="仿宋"/>
          <w:sz w:val="32"/>
          <w:szCs w:val="32"/>
        </w:rPr>
      </w:pPr>
      <w:r>
        <w:rPr>
          <w:rFonts w:ascii="仿宋" w:eastAsia="仿宋" w:hAnsi="仿宋" w:cs="仿宋" w:hint="eastAsia"/>
          <w:color w:val="313131"/>
          <w:sz w:val="32"/>
          <w:szCs w:val="32"/>
        </w:rPr>
        <w:t>如考生在考试过程中出现发热、咳嗽、乏力、鼻塞、流涕、咽痛、腹泻等症状，应立即向考</w:t>
      </w:r>
      <w:proofErr w:type="gramStart"/>
      <w:r>
        <w:rPr>
          <w:rFonts w:ascii="仿宋" w:eastAsia="仿宋" w:hAnsi="仿宋" w:cs="仿宋" w:hint="eastAsia"/>
          <w:color w:val="313131"/>
          <w:sz w:val="32"/>
          <w:szCs w:val="32"/>
        </w:rPr>
        <w:t>务</w:t>
      </w:r>
      <w:proofErr w:type="gramEnd"/>
      <w:r>
        <w:rPr>
          <w:rFonts w:ascii="仿宋" w:eastAsia="仿宋" w:hAnsi="仿宋" w:cs="仿宋" w:hint="eastAsia"/>
          <w:color w:val="313131"/>
          <w:sz w:val="32"/>
          <w:szCs w:val="32"/>
        </w:rPr>
        <w:t>工作人员报告，须如实报告</w:t>
      </w:r>
      <w:r>
        <w:rPr>
          <w:rFonts w:ascii="仿宋" w:eastAsia="仿宋" w:hAnsi="仿宋" w:cs="仿宋" w:hint="eastAsia"/>
          <w:color w:val="313131"/>
          <w:sz w:val="32"/>
          <w:szCs w:val="32"/>
        </w:rPr>
        <w:lastRenderedPageBreak/>
        <w:t>近</w:t>
      </w:r>
      <w:r>
        <w:rPr>
          <w:rFonts w:ascii="仿宋" w:eastAsia="仿宋" w:hAnsi="仿宋" w:cs="仿宋" w:hint="eastAsia"/>
          <w:color w:val="313131"/>
          <w:sz w:val="32"/>
          <w:szCs w:val="32"/>
        </w:rPr>
        <w:t>14</w:t>
      </w:r>
      <w:r>
        <w:rPr>
          <w:rFonts w:ascii="仿宋" w:eastAsia="仿宋" w:hAnsi="仿宋" w:cs="仿宋" w:hint="eastAsia"/>
          <w:color w:val="313131"/>
          <w:sz w:val="32"/>
          <w:szCs w:val="32"/>
        </w:rPr>
        <w:t>天的旅居史、接触史及健康状况等疫情防控信息，经现场医疗卫生专业人员评估后，综合</w:t>
      </w:r>
      <w:proofErr w:type="gramStart"/>
      <w:r>
        <w:rPr>
          <w:rFonts w:ascii="仿宋" w:eastAsia="仿宋" w:hAnsi="仿宋" w:cs="仿宋" w:hint="eastAsia"/>
          <w:color w:val="313131"/>
          <w:sz w:val="32"/>
          <w:szCs w:val="32"/>
        </w:rPr>
        <w:t>研判具备</w:t>
      </w:r>
      <w:proofErr w:type="gramEnd"/>
      <w:r>
        <w:rPr>
          <w:rFonts w:ascii="仿宋" w:eastAsia="仿宋" w:hAnsi="仿宋" w:cs="仿宋" w:hint="eastAsia"/>
          <w:color w:val="313131"/>
          <w:sz w:val="32"/>
          <w:szCs w:val="32"/>
        </w:rPr>
        <w:t>参加考试条件的，</w:t>
      </w:r>
      <w:proofErr w:type="gramStart"/>
      <w:r>
        <w:rPr>
          <w:rFonts w:ascii="仿宋" w:eastAsia="仿宋" w:hAnsi="仿宋" w:cs="仿宋" w:hint="eastAsia"/>
          <w:color w:val="313131"/>
          <w:sz w:val="32"/>
          <w:szCs w:val="32"/>
        </w:rPr>
        <w:t>作出</w:t>
      </w:r>
      <w:proofErr w:type="gramEnd"/>
      <w:r>
        <w:rPr>
          <w:rFonts w:ascii="仿宋" w:eastAsia="仿宋" w:hAnsi="仿宋" w:cs="仿宋" w:hint="eastAsia"/>
          <w:color w:val="313131"/>
          <w:sz w:val="32"/>
          <w:szCs w:val="32"/>
        </w:rPr>
        <w:t>书面承诺后，由专人负责带至隔离考场进行考试，</w:t>
      </w:r>
      <w:r>
        <w:rPr>
          <w:rFonts w:ascii="仿宋" w:eastAsia="仿宋" w:hAnsi="仿宋" w:cs="仿宋" w:hint="eastAsia"/>
          <w:color w:val="FF0000"/>
          <w:sz w:val="32"/>
          <w:szCs w:val="32"/>
        </w:rPr>
        <w:t>所耽误的考试时间</w:t>
      </w:r>
      <w:r>
        <w:rPr>
          <w:rFonts w:ascii="仿宋" w:eastAsia="仿宋" w:hAnsi="仿宋" w:cs="仿宋" w:hint="eastAsia"/>
          <w:color w:val="FF0000"/>
          <w:sz w:val="32"/>
          <w:szCs w:val="32"/>
        </w:rPr>
        <w:t>不补</w:t>
      </w:r>
      <w:r>
        <w:rPr>
          <w:rFonts w:ascii="仿宋" w:eastAsia="仿宋" w:hAnsi="仿宋" w:cs="仿宋" w:hint="eastAsia"/>
          <w:color w:val="313131"/>
          <w:sz w:val="32"/>
          <w:szCs w:val="32"/>
        </w:rPr>
        <w:t>。</w:t>
      </w:r>
    </w:p>
    <w:p w:rsidR="006401A9" w:rsidRDefault="0023366B">
      <w:pPr>
        <w:pStyle w:val="a3"/>
        <w:widowControl/>
        <w:spacing w:before="100" w:after="100" w:line="560" w:lineRule="exact"/>
        <w:ind w:firstLine="645"/>
        <w:rPr>
          <w:rFonts w:ascii="仿宋" w:eastAsia="仿宋" w:hAnsi="仿宋" w:cs="仿宋"/>
          <w:sz w:val="32"/>
          <w:szCs w:val="32"/>
        </w:rPr>
      </w:pPr>
      <w:r>
        <w:rPr>
          <w:rFonts w:ascii="仿宋" w:eastAsia="仿宋" w:hAnsi="仿宋" w:cs="仿宋" w:hint="eastAsia"/>
          <w:color w:val="313131"/>
          <w:sz w:val="32"/>
          <w:szCs w:val="32"/>
        </w:rPr>
        <w:t>九、考试成绩实行滚动管理的，对因现场检测体温或“广西健康码”异常等不能进场参加考试的应试人员、因疑似新冠肺炎症状中途退出考试的应试人员、患新冠肺炎暂未治愈、未解除集中或居家隔离、尚在随访及医学观察期内的报考人员，以及考试期间正在参加新冠肺炎疫情一级防控工作的报考人员（申请人</w:t>
      </w:r>
      <w:proofErr w:type="gramStart"/>
      <w:r>
        <w:rPr>
          <w:rFonts w:ascii="仿宋" w:eastAsia="仿宋" w:hAnsi="仿宋" w:cs="仿宋" w:hint="eastAsia"/>
          <w:color w:val="313131"/>
          <w:sz w:val="32"/>
          <w:szCs w:val="32"/>
        </w:rPr>
        <w:t>凭现场</w:t>
      </w:r>
      <w:proofErr w:type="gramEnd"/>
      <w:r>
        <w:rPr>
          <w:rFonts w:ascii="仿宋" w:eastAsia="仿宋" w:hAnsi="仿宋" w:cs="仿宋" w:hint="eastAsia"/>
          <w:color w:val="313131"/>
          <w:sz w:val="32"/>
          <w:szCs w:val="32"/>
        </w:rPr>
        <w:t>异常情况处置登记表或提交的医学证明或有关部门证明），报自治区人事考试院审核，</w:t>
      </w:r>
      <w:proofErr w:type="gramStart"/>
      <w:r>
        <w:rPr>
          <w:rFonts w:ascii="仿宋" w:eastAsia="仿宋" w:hAnsi="仿宋" w:cs="仿宋" w:hint="eastAsia"/>
          <w:color w:val="313131"/>
          <w:sz w:val="32"/>
          <w:szCs w:val="32"/>
        </w:rPr>
        <w:t>人社部</w:t>
      </w:r>
      <w:proofErr w:type="gramEnd"/>
      <w:r>
        <w:rPr>
          <w:rFonts w:ascii="仿宋" w:eastAsia="仿宋" w:hAnsi="仿宋" w:cs="仿宋" w:hint="eastAsia"/>
          <w:color w:val="313131"/>
          <w:sz w:val="32"/>
          <w:szCs w:val="32"/>
        </w:rPr>
        <w:t>人事考试中心批准后，</w:t>
      </w:r>
      <w:r>
        <w:rPr>
          <w:rFonts w:ascii="仿宋" w:eastAsia="仿宋" w:hAnsi="仿宋" w:cs="仿宋" w:hint="eastAsia"/>
          <w:color w:val="313131"/>
          <w:sz w:val="32"/>
          <w:szCs w:val="32"/>
        </w:rPr>
        <w:t>2020</w:t>
      </w:r>
      <w:r>
        <w:rPr>
          <w:rFonts w:ascii="仿宋" w:eastAsia="仿宋" w:hAnsi="仿宋" w:cs="仿宋" w:hint="eastAsia"/>
          <w:color w:val="313131"/>
          <w:sz w:val="32"/>
          <w:szCs w:val="32"/>
        </w:rPr>
        <w:t>年度考试取得的合格成绩，有效期延长一年。</w:t>
      </w:r>
    </w:p>
    <w:p w:rsidR="006401A9" w:rsidRDefault="0023366B">
      <w:pPr>
        <w:pStyle w:val="a3"/>
        <w:widowControl/>
        <w:spacing w:before="100" w:after="100" w:line="560" w:lineRule="exact"/>
        <w:ind w:firstLine="645"/>
        <w:rPr>
          <w:rFonts w:ascii="仿宋" w:eastAsia="仿宋" w:hAnsi="仿宋" w:cs="仿宋"/>
          <w:sz w:val="32"/>
          <w:szCs w:val="32"/>
        </w:rPr>
      </w:pPr>
      <w:r>
        <w:rPr>
          <w:rFonts w:ascii="仿宋" w:eastAsia="仿宋" w:hAnsi="仿宋" w:cs="仿宋" w:hint="eastAsia"/>
          <w:color w:val="313131"/>
          <w:sz w:val="32"/>
          <w:szCs w:val="32"/>
        </w:rPr>
        <w:t>十、考生在打印准考证前应认真阅读考试相关规定和疫情防控相关要求，承诺已知</w:t>
      </w:r>
      <w:r>
        <w:rPr>
          <w:rFonts w:ascii="仿宋" w:eastAsia="仿宋" w:hAnsi="仿宋" w:cs="仿宋" w:hint="eastAsia"/>
          <w:color w:val="313131"/>
          <w:sz w:val="32"/>
          <w:szCs w:val="32"/>
        </w:rPr>
        <w:t>悉告知的所有事项，并遵照执行。考生打印准考证即视同为认同签署承诺。</w:t>
      </w:r>
    </w:p>
    <w:p w:rsidR="006401A9" w:rsidRDefault="0023366B">
      <w:pPr>
        <w:pStyle w:val="a3"/>
        <w:widowControl/>
        <w:spacing w:before="100" w:after="100" w:line="560" w:lineRule="exact"/>
        <w:ind w:firstLine="645"/>
        <w:rPr>
          <w:rFonts w:ascii="仿宋" w:eastAsia="仿宋" w:hAnsi="仿宋" w:cs="仿宋"/>
          <w:sz w:val="32"/>
          <w:szCs w:val="32"/>
        </w:rPr>
      </w:pPr>
      <w:r>
        <w:rPr>
          <w:rFonts w:ascii="仿宋" w:eastAsia="仿宋" w:hAnsi="仿宋" w:cs="仿宋" w:hint="eastAsia"/>
          <w:color w:val="313131"/>
          <w:sz w:val="32"/>
          <w:szCs w:val="32"/>
        </w:rPr>
        <w:t>十一、考生有不配合考试防疫工作、</w:t>
      </w:r>
      <w:proofErr w:type="gramStart"/>
      <w:r>
        <w:rPr>
          <w:rFonts w:ascii="仿宋" w:eastAsia="仿宋" w:hAnsi="仿宋" w:cs="仿宋" w:hint="eastAsia"/>
          <w:color w:val="313131"/>
          <w:sz w:val="32"/>
          <w:szCs w:val="32"/>
        </w:rPr>
        <w:t>不</w:t>
      </w:r>
      <w:proofErr w:type="gramEnd"/>
      <w:r>
        <w:rPr>
          <w:rFonts w:ascii="仿宋" w:eastAsia="仿宋" w:hAnsi="仿宋" w:cs="仿宋" w:hint="eastAsia"/>
          <w:color w:val="313131"/>
          <w:sz w:val="32"/>
          <w:szCs w:val="32"/>
        </w:rPr>
        <w:t>如实报告健康状况、隐瞒或谎报旅居史、接触史、健康状况等疫情防控信息，提供虚假防疫证明材料（信息）等情形的，按有关法律法规进行严肃处理。</w:t>
      </w:r>
    </w:p>
    <w:p w:rsidR="006401A9" w:rsidRDefault="0023366B">
      <w:pPr>
        <w:pStyle w:val="a3"/>
        <w:widowControl/>
        <w:spacing w:before="100" w:after="100" w:line="560" w:lineRule="exact"/>
        <w:ind w:firstLine="645"/>
        <w:rPr>
          <w:rFonts w:ascii="仿宋" w:eastAsia="仿宋" w:hAnsi="仿宋" w:cs="仿宋"/>
          <w:sz w:val="32"/>
          <w:szCs w:val="32"/>
        </w:rPr>
      </w:pPr>
      <w:r>
        <w:rPr>
          <w:rFonts w:ascii="仿宋" w:eastAsia="仿宋" w:hAnsi="仿宋" w:cs="仿宋" w:hint="eastAsia"/>
          <w:color w:val="313131"/>
          <w:sz w:val="32"/>
          <w:szCs w:val="32"/>
        </w:rPr>
        <w:t> </w:t>
      </w:r>
    </w:p>
    <w:p w:rsidR="006401A9" w:rsidRDefault="0023366B">
      <w:pPr>
        <w:pStyle w:val="a3"/>
        <w:widowControl/>
        <w:spacing w:line="555" w:lineRule="atLeast"/>
        <w:ind w:firstLine="3675"/>
      </w:pPr>
      <w:r>
        <w:rPr>
          <w:rFonts w:ascii="仿宋_GB2312" w:eastAsia="仿宋_GB2312" w:hAnsi="Arial" w:cs="仿宋_GB2312" w:hint="eastAsia"/>
          <w:color w:val="313131"/>
          <w:sz w:val="31"/>
          <w:szCs w:val="31"/>
        </w:rPr>
        <w:t>广西壮族自治区人事考试院</w:t>
      </w:r>
    </w:p>
    <w:p w:rsidR="006401A9" w:rsidRDefault="0023366B" w:rsidP="0023366B">
      <w:pPr>
        <w:pStyle w:val="a3"/>
        <w:widowControl/>
        <w:spacing w:line="555" w:lineRule="atLeast"/>
        <w:ind w:firstLine="4635"/>
      </w:pPr>
      <w:r>
        <w:rPr>
          <w:rFonts w:ascii="仿宋_GB2312" w:eastAsia="仿宋_GB2312" w:hAnsi="Arial" w:cs="仿宋_GB2312" w:hint="eastAsia"/>
          <w:color w:val="313131"/>
          <w:sz w:val="31"/>
          <w:szCs w:val="31"/>
        </w:rPr>
        <w:t>2021</w:t>
      </w:r>
      <w:r>
        <w:rPr>
          <w:rFonts w:ascii="仿宋_GB2312" w:eastAsia="仿宋_GB2312" w:hAnsi="Arial" w:cs="仿宋_GB2312" w:hint="eastAsia"/>
          <w:color w:val="313131"/>
          <w:sz w:val="31"/>
          <w:szCs w:val="31"/>
        </w:rPr>
        <w:t>年</w:t>
      </w:r>
      <w:r>
        <w:rPr>
          <w:rFonts w:ascii="仿宋_GB2312" w:eastAsia="仿宋_GB2312" w:hAnsi="Arial" w:cs="仿宋_GB2312" w:hint="eastAsia"/>
          <w:color w:val="313131"/>
          <w:sz w:val="31"/>
          <w:szCs w:val="31"/>
        </w:rPr>
        <w:t>9</w:t>
      </w:r>
      <w:r>
        <w:rPr>
          <w:rFonts w:ascii="仿宋_GB2312" w:eastAsia="仿宋_GB2312" w:hAnsi="Arial" w:cs="仿宋_GB2312" w:hint="eastAsia"/>
          <w:color w:val="313131"/>
          <w:sz w:val="31"/>
          <w:szCs w:val="31"/>
        </w:rPr>
        <w:t>月</w:t>
      </w:r>
      <w:r>
        <w:rPr>
          <w:rFonts w:ascii="仿宋_GB2312" w:eastAsia="仿宋_GB2312" w:hAnsi="Arial" w:cs="仿宋_GB2312" w:hint="eastAsia"/>
          <w:color w:val="313131"/>
          <w:sz w:val="31"/>
          <w:szCs w:val="31"/>
        </w:rPr>
        <w:t>8</w:t>
      </w:r>
      <w:r>
        <w:rPr>
          <w:rFonts w:ascii="仿宋_GB2312" w:eastAsia="仿宋_GB2312" w:hAnsi="Arial" w:cs="仿宋_GB2312" w:hint="eastAsia"/>
          <w:color w:val="313131"/>
          <w:sz w:val="31"/>
          <w:szCs w:val="31"/>
        </w:rPr>
        <w:t>日</w:t>
      </w:r>
      <w:bookmarkStart w:id="0" w:name="_GoBack"/>
      <w:bookmarkEnd w:id="0"/>
    </w:p>
    <w:sectPr w:rsidR="006401A9">
      <w:pgSz w:w="11906" w:h="16838"/>
      <w:pgMar w:top="1327" w:right="1689" w:bottom="1327" w:left="168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05CA9"/>
    <w:rsid w:val="0023366B"/>
    <w:rsid w:val="006401A9"/>
    <w:rsid w:val="023F6929"/>
    <w:rsid w:val="0EB45768"/>
    <w:rsid w:val="31E869BA"/>
    <w:rsid w:val="4800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anning.gov.cn/zwgk/fdzdgknr/shgysyjslyxxgk/ylws/yljgmdml/t4634729.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316</Words>
  <Characters>1807</Characters>
  <Application>Microsoft Office Word</Application>
  <DocSecurity>0</DocSecurity>
  <Lines>15</Lines>
  <Paragraphs>4</Paragraphs>
  <ScaleCrop>false</ScaleCrop>
  <Company>Microsoft</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lxm</dc:creator>
  <cp:lastModifiedBy>郭盟</cp:lastModifiedBy>
  <cp:revision>1</cp:revision>
  <cp:lastPrinted>2021-09-09T02:17:00Z</cp:lastPrinted>
  <dcterms:created xsi:type="dcterms:W3CDTF">2021-09-09T01:59:00Z</dcterms:created>
  <dcterms:modified xsi:type="dcterms:W3CDTF">2021-09-09T08:04:00Z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