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525353"/>
          <w:spacing w:val="0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25353"/>
          <w:spacing w:val="0"/>
          <w:sz w:val="32"/>
          <w:szCs w:val="32"/>
          <w:shd w:val="clear" w:fill="FFFFFF"/>
        </w:rPr>
        <w:t>2021年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  <w:t>容县“双向选择”公开招聘播音主持人聘用前公示</w:t>
      </w:r>
    </w:p>
    <w:bookmarkEnd w:id="0"/>
    <w:tbl>
      <w:tblPr>
        <w:tblW w:w="7826" w:type="dxa"/>
        <w:jc w:val="center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673"/>
        <w:gridCol w:w="557"/>
        <w:gridCol w:w="855"/>
        <w:gridCol w:w="713"/>
        <w:gridCol w:w="855"/>
        <w:gridCol w:w="1335"/>
        <w:gridCol w:w="1231"/>
        <w:gridCol w:w="700"/>
        <w:gridCol w:w="493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出生年月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学位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毕业院校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专业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总成绩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陈金叶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1997.05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本科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艺术学学士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武汉体育学院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播音与主持艺术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89.8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07BB4"/>
    <w:rsid w:val="73907B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2021-09-01T11:22:00Z</dcterms:created>
  <dc:creator>WPS_1609033458</dc:creator>
  <cp:lastModifiedBy>WPS_1609033458</cp:lastModifiedBy>
  <dcterms:modified xsi:type="dcterms:W3CDTF">2021-09-01T11:22:45Z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56C033CBE6014E299F54468F2C737720</vt:lpwstr>
  </property>
</Properties>
</file>