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44" w:lineRule="atLeast"/>
        <w:ind w:left="0"/>
        <w:jc w:val="left"/>
      </w:pPr>
      <w:r>
        <w:rPr>
          <w:rFonts w:ascii="仿宋" w:hAnsi="仿宋" w:eastAsia="仿宋" w:cs="仿宋"/>
          <w:i w:val="0"/>
          <w:caps w:val="0"/>
          <w:color w:val="313131"/>
          <w:spacing w:val="0"/>
          <w:sz w:val="25"/>
          <w:szCs w:val="25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28"/>
          <w:szCs w:val="28"/>
          <w:bdr w:val="none" w:color="auto" w:sz="0" w:space="0"/>
        </w:rPr>
        <w:t>广西壮族自治区自然资源调查监测院</w:t>
      </w:r>
    </w:p>
    <w:p>
      <w:pPr>
        <w:pStyle w:val="2"/>
        <w:keepNext w:val="0"/>
        <w:keepLines w:val="0"/>
        <w:widowControl/>
        <w:suppressLineNumbers w:val="0"/>
        <w:spacing w:line="444" w:lineRule="atLeast"/>
        <w:ind w:lef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28"/>
          <w:szCs w:val="28"/>
          <w:bdr w:val="none" w:color="auto" w:sz="0" w:space="0"/>
        </w:rPr>
        <w:t>2020年度公开招聘工作人员拟聘人员名单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19"/>
          <w:szCs w:val="19"/>
          <w:bdr w:val="none" w:color="auto" w:sz="0" w:space="0"/>
        </w:rPr>
        <w:t> </w:t>
      </w:r>
    </w:p>
    <w:tbl>
      <w:tblPr>
        <w:tblW w:w="7152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438"/>
        <w:gridCol w:w="688"/>
        <w:gridCol w:w="550"/>
        <w:gridCol w:w="1050"/>
        <w:gridCol w:w="1813"/>
        <w:gridCol w:w="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序号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拟聘岗位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姓名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学历学位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专业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规划设计岗位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肖君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研究生硕士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土地资源管理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规划设计岗位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雷征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研究生硕士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土地资源管理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规划设计岗位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王易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研究生硕士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城乡规划学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规划设计岗位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蒋宝毅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本科学士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土地资源管理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规划设计岗位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罗伟坚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本科学士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城市规划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调查监测岗位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李成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研究生硕士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地图学与地理信息系统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调查监测岗位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韦忠扬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研究生硕士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大地测量学与测量工程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调查监测岗位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韦秋莲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工程（水利工程）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调查监测岗位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陈惠昕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风景园林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调查监测岗位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韩治虹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硕士研究生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测绘工程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调查监测岗位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艾凯玲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本科学士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地理信息系统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调查监测岗位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吴秋靖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本科学士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地理信息系统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调查监测岗位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戴晓瑞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本科学士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地理信息科学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调查监测岗位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李斌宁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本科学士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地理科学（资源环境与城乡规划方向）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数据研发岗位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高珺瑶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本科学士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信息管理与信息系统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数据研发岗位</w:t>
            </w: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刘明月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本科学士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信息管理与信息系统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9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sz w:val="15"/>
                <w:szCs w:val="15"/>
                <w:bdr w:val="none" w:color="auto" w:sz="0" w:space="0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综合文秘岗位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覃一梅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本科学士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新闻学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432" w:lineRule="atLeast"/>
        <w:ind w:left="0" w:right="252"/>
        <w:jc w:val="left"/>
      </w:pPr>
      <w:r>
        <w:rPr>
          <w:rFonts w:hint="eastAsia" w:ascii="仿宋" w:hAnsi="仿宋" w:eastAsia="仿宋" w:cs="仿宋"/>
          <w:i w:val="0"/>
          <w:caps w:val="0"/>
          <w:color w:val="313131"/>
          <w:spacing w:val="0"/>
          <w:sz w:val="25"/>
          <w:szCs w:val="2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84" w:lineRule="atLeast"/>
        <w:ind w:lef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F2978"/>
    <w:rsid w:val="786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2021-08-25T04:06:00Z</dcterms:created>
  <dc:creator>张翠</dc:creator>
  <cp:lastModifiedBy>张翠</cp:lastModifiedBy>
  <dcterms:modified xsi:type="dcterms:W3CDTF">2021-08-25T04:06:28Z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