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76" w:lineRule="atLeast"/>
        <w:ind w:left="0" w:right="0" w:firstLine="0"/>
        <w:jc w:val="center"/>
        <w:rPr>
          <w:rFonts w:ascii="Helvetica" w:hAnsi="Helvetica" w:eastAsia="Helvetica" w:cs="Helvetica"/>
          <w:i w:val="0"/>
          <w:iCs w:val="0"/>
          <w:caps w:val="0"/>
          <w:color w:val="333333"/>
          <w:spacing w:val="0"/>
          <w:sz w:val="30"/>
          <w:szCs w:val="30"/>
        </w:rPr>
      </w:pPr>
      <w:r>
        <w:rPr>
          <w:rFonts w:hint="default" w:ascii="Helvetica" w:hAnsi="Helvetica" w:eastAsia="Helvetica" w:cs="Helvetica"/>
          <w:i w:val="0"/>
          <w:iCs w:val="0"/>
          <w:caps w:val="0"/>
          <w:color w:val="333333"/>
          <w:spacing w:val="0"/>
          <w:sz w:val="30"/>
          <w:szCs w:val="30"/>
          <w:bdr w:val="none" w:color="auto" w:sz="0" w:space="0"/>
          <w:shd w:val="clear" w:fill="FFFFFF"/>
        </w:rPr>
        <w:t>2021年柳州市市场监督管理局下属事业单位自主公开招聘工作人员拟聘用人选公示</w:t>
      </w:r>
    </w:p>
    <w:p>
      <w:pPr>
        <w:keepNext w:val="0"/>
        <w:keepLines w:val="0"/>
        <w:widowControl/>
        <w:suppressLineNumbers w:val="0"/>
        <w:jc w:val="left"/>
      </w:pPr>
    </w:p>
    <w:tbl>
      <w:tblPr>
        <w:tblW w:w="9692"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766"/>
        <w:gridCol w:w="669"/>
        <w:gridCol w:w="669"/>
        <w:gridCol w:w="546"/>
        <w:gridCol w:w="459"/>
        <w:gridCol w:w="710"/>
        <w:gridCol w:w="459"/>
        <w:gridCol w:w="459"/>
        <w:gridCol w:w="2427"/>
        <w:gridCol w:w="610"/>
        <w:gridCol w:w="459"/>
        <w:gridCol w:w="45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01" w:hRule="atLeast"/>
          <w:jc w:val="center"/>
        </w:trPr>
        <w:tc>
          <w:tcPr>
            <w:tcW w:w="1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center"/>
              <w:rPr>
                <w:rFonts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招聘单位</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招聘岗位</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招聘人数</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姓名</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性别</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出生年月</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文化</w:t>
            </w:r>
            <w:r>
              <w:rPr>
                <w:rFonts w:hint="eastAsia" w:ascii="宋体" w:hAnsi="宋体" w:eastAsia="宋体" w:cs="宋体"/>
                <w:i w:val="0"/>
                <w:iCs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iCs w:val="0"/>
                <w:caps w:val="0"/>
                <w:color w:val="333333"/>
                <w:spacing w:val="0"/>
                <w:kern w:val="0"/>
                <w:sz w:val="20"/>
                <w:szCs w:val="20"/>
                <w:bdr w:val="none" w:color="auto" w:sz="0" w:space="0"/>
                <w:lang w:val="en-US" w:eastAsia="zh-CN" w:bidi="ar"/>
              </w:rPr>
              <w:t>程度</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民族</w:t>
            </w:r>
          </w:p>
        </w:tc>
        <w:tc>
          <w:tcPr>
            <w:tcW w:w="2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毕业时间、院校及专业</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综合</w:t>
            </w:r>
            <w:r>
              <w:rPr>
                <w:rFonts w:hint="eastAsia" w:ascii="宋体" w:hAnsi="宋体" w:eastAsia="宋体" w:cs="宋体"/>
                <w:i w:val="0"/>
                <w:iCs w:val="0"/>
                <w:caps w:val="0"/>
                <w:color w:val="333333"/>
                <w:spacing w:val="0"/>
                <w:kern w:val="0"/>
                <w:sz w:val="20"/>
                <w:szCs w:val="20"/>
                <w:bdr w:val="none" w:color="auto" w:sz="0" w:space="0"/>
                <w:lang w:val="en-US" w:eastAsia="zh-CN" w:bidi="ar"/>
              </w:rPr>
              <w:br w:type="textWrapping"/>
            </w:r>
            <w:r>
              <w:rPr>
                <w:rFonts w:hint="eastAsia" w:ascii="宋体" w:hAnsi="宋体" w:eastAsia="宋体" w:cs="宋体"/>
                <w:i w:val="0"/>
                <w:iCs w:val="0"/>
                <w:caps w:val="0"/>
                <w:color w:val="333333"/>
                <w:spacing w:val="0"/>
                <w:kern w:val="0"/>
                <w:sz w:val="20"/>
                <w:szCs w:val="20"/>
                <w:bdr w:val="none" w:color="auto" w:sz="0" w:space="0"/>
                <w:lang w:val="en-US" w:eastAsia="zh-CN" w:bidi="ar"/>
              </w:rPr>
              <w:t>成绩</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排名</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7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柳州市质量检验检测研究中心</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检验员</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3</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000000"/>
                <w:spacing w:val="0"/>
                <w:kern w:val="0"/>
                <w:sz w:val="20"/>
                <w:szCs w:val="20"/>
                <w:bdr w:val="none" w:color="auto" w:sz="0" w:space="0"/>
                <w:lang w:val="en-US" w:eastAsia="zh-CN" w:bidi="ar"/>
              </w:rPr>
              <w:t>李雨霈</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女</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1998.05</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大学</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汉族</w:t>
            </w:r>
          </w:p>
        </w:tc>
        <w:tc>
          <w:tcPr>
            <w:tcW w:w="2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2020.06天津师范大学化学专业</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000000"/>
                <w:spacing w:val="0"/>
                <w:kern w:val="0"/>
                <w:sz w:val="20"/>
                <w:szCs w:val="20"/>
                <w:bdr w:val="none" w:color="auto" w:sz="0" w:space="0"/>
                <w:lang w:val="en-US" w:eastAsia="zh-CN" w:bidi="ar"/>
              </w:rPr>
              <w:t>162.33</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1</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7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7"/>
                <w:szCs w:val="17"/>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7"/>
                <w:szCs w:val="17"/>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7"/>
                <w:szCs w:val="17"/>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000000"/>
                <w:spacing w:val="0"/>
                <w:kern w:val="0"/>
                <w:sz w:val="20"/>
                <w:szCs w:val="20"/>
                <w:bdr w:val="none" w:color="auto" w:sz="0" w:space="0"/>
                <w:lang w:val="en-US" w:eastAsia="zh-CN" w:bidi="ar"/>
              </w:rPr>
              <w:t>吴易君</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男</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1999.01</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大学</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壮族</w:t>
            </w:r>
          </w:p>
        </w:tc>
        <w:tc>
          <w:tcPr>
            <w:tcW w:w="2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2021.06齐齐哈尔大学食品科学与工程专业</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000000"/>
                <w:spacing w:val="0"/>
                <w:kern w:val="0"/>
                <w:sz w:val="20"/>
                <w:szCs w:val="20"/>
                <w:bdr w:val="none" w:color="auto" w:sz="0" w:space="0"/>
                <w:lang w:val="en-US" w:eastAsia="zh-CN" w:bidi="ar"/>
              </w:rPr>
              <w:t>160.67</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2</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7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7"/>
                <w:szCs w:val="17"/>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7"/>
                <w:szCs w:val="17"/>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Helvetica" w:hAnsi="Helvetica" w:eastAsia="Helvetica" w:cs="Helvetica"/>
                <w:i w:val="0"/>
                <w:iCs w:val="0"/>
                <w:caps w:val="0"/>
                <w:color w:val="333333"/>
                <w:spacing w:val="0"/>
                <w:sz w:val="17"/>
                <w:szCs w:val="17"/>
              </w:rPr>
            </w:pP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000000"/>
                <w:spacing w:val="0"/>
                <w:kern w:val="0"/>
                <w:sz w:val="20"/>
                <w:szCs w:val="20"/>
                <w:bdr w:val="none" w:color="auto" w:sz="0" w:space="0"/>
                <w:lang w:val="en-US" w:eastAsia="zh-CN" w:bidi="ar"/>
              </w:rPr>
              <w:t>谢丽丽</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女</w:t>
            </w:r>
          </w:p>
        </w:tc>
        <w:tc>
          <w:tcPr>
            <w:tcW w:w="6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1996.05</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大学</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壮族</w:t>
            </w:r>
          </w:p>
        </w:tc>
        <w:tc>
          <w:tcPr>
            <w:tcW w:w="2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2019.06哈尔滨商业大学质量管理工程专业</w:t>
            </w:r>
          </w:p>
        </w:tc>
        <w:tc>
          <w:tcPr>
            <w:tcW w:w="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000000"/>
                <w:spacing w:val="0"/>
                <w:kern w:val="0"/>
                <w:sz w:val="20"/>
                <w:szCs w:val="20"/>
                <w:bdr w:val="none" w:color="auto" w:sz="0" w:space="0"/>
                <w:lang w:val="en-US" w:eastAsia="zh-CN" w:bidi="ar"/>
              </w:rPr>
              <w:t>156.67</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r>
              <w:rPr>
                <w:rFonts w:hint="eastAsia" w:ascii="宋体" w:hAnsi="宋体" w:eastAsia="宋体" w:cs="宋体"/>
                <w:i w:val="0"/>
                <w:iCs w:val="0"/>
                <w:caps w:val="0"/>
                <w:color w:val="333333"/>
                <w:spacing w:val="0"/>
                <w:kern w:val="0"/>
                <w:sz w:val="20"/>
                <w:szCs w:val="20"/>
                <w:bdr w:val="none" w:color="auto" w:sz="0" w:space="0"/>
                <w:lang w:val="en-US" w:eastAsia="zh-CN" w:bidi="ar"/>
              </w:rPr>
              <w:t>3</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iCs w:val="0"/>
                <w:caps w:val="0"/>
                <w:color w:val="333333"/>
                <w:spacing w:val="0"/>
                <w:sz w:val="17"/>
                <w:szCs w:val="17"/>
              </w:rPr>
            </w:pPr>
          </w:p>
        </w:tc>
      </w:tr>
    </w:tbl>
    <w:p>
      <w:pPr>
        <w:keepNext w:val="0"/>
        <w:keepLines w:val="0"/>
        <w:widowControl/>
        <w:suppressLineNumbers w:val="0"/>
        <w:jc w:val="lef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F7C91"/>
    <w:rsid w:val="6B6F7C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2021-08-05T01:33:00Z</dcterms:created>
  <dc:creator>WPS_1609033458</dc:creator>
  <cp:lastModifiedBy>WPS_1609033458</cp:lastModifiedBy>
  <dcterms:modified xsi:type="dcterms:W3CDTF">2021-08-05T01:39:44Z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5E88A5D326F549A49DDA6C4217657EFF</vt:lpwstr>
  </property>
</Properties>
</file>