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附件：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atLeast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zh-CN"/>
        </w:rPr>
        <w:t>梧州市人民检察院</w:t>
      </w:r>
    </w:p>
    <w:p>
      <w:pPr>
        <w:autoSpaceDE w:val="0"/>
        <w:autoSpaceDN w:val="0"/>
        <w:adjustRightInd w:val="0"/>
        <w:spacing w:line="560" w:lineRule="atLeast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zh-CN"/>
        </w:rPr>
        <w:t>招聘新媒体工作人员报名表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33"/>
        <w:gridCol w:w="234"/>
        <w:gridCol w:w="431"/>
        <w:gridCol w:w="630"/>
        <w:gridCol w:w="660"/>
        <w:gridCol w:w="401"/>
        <w:gridCol w:w="859"/>
        <w:gridCol w:w="320"/>
        <w:gridCol w:w="1119"/>
        <w:gridCol w:w="260"/>
        <w:gridCol w:w="291"/>
        <w:gridCol w:w="888"/>
        <w:gridCol w:w="441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 名</w:t>
            </w: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性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1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 族</w:t>
            </w: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籍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1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地</w:t>
            </w:r>
          </w:p>
        </w:tc>
        <w:tc>
          <w:tcPr>
            <w:tcW w:w="16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6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时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间</w:t>
            </w: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参加工作时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间</w:t>
            </w:r>
          </w:p>
        </w:tc>
        <w:tc>
          <w:tcPr>
            <w:tcW w:w="11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6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专业技术职务</w:t>
            </w:r>
          </w:p>
        </w:tc>
        <w:tc>
          <w:tcPr>
            <w:tcW w:w="2122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熟悉专业有何专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长</w:t>
            </w:r>
          </w:p>
        </w:tc>
        <w:tc>
          <w:tcPr>
            <w:tcW w:w="2999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00" w:type="dxa"/>
            <w:gridSpan w:val="3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全日制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24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毕业院校系及专业</w:t>
            </w:r>
          </w:p>
        </w:tc>
        <w:tc>
          <w:tcPr>
            <w:tcW w:w="378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900" w:type="dxa"/>
            <w:gridSpan w:val="3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在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教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24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毕业院校系及专业</w:t>
            </w:r>
          </w:p>
        </w:tc>
        <w:tc>
          <w:tcPr>
            <w:tcW w:w="378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61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当前工作职务</w:t>
            </w:r>
          </w:p>
        </w:tc>
        <w:tc>
          <w:tcPr>
            <w:tcW w:w="3359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60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61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通讯地址及邮编</w:t>
            </w:r>
          </w:p>
        </w:tc>
        <w:tc>
          <w:tcPr>
            <w:tcW w:w="7399" w:type="dxa"/>
            <w:gridSpan w:val="10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1" w:hRule="atLeast"/>
        </w:trPr>
        <w:tc>
          <w:tcPr>
            <w:tcW w:w="63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8727" w:type="dxa"/>
            <w:gridSpan w:val="1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lang w:val="zh-CN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66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 新媒体作品情况 </w:t>
            </w:r>
          </w:p>
        </w:tc>
        <w:tc>
          <w:tcPr>
            <w:tcW w:w="8694" w:type="dxa"/>
            <w:gridSpan w:val="1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6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269" w:after="269" w:line="400" w:lineRule="exact"/>
              <w:ind w:left="12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家庭主要成员及社会关系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4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姓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66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269" w:after="269" w:line="400" w:lineRule="exact"/>
              <w:ind w:left="12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所在单位人事部门意见</w:t>
            </w:r>
          </w:p>
        </w:tc>
        <w:tc>
          <w:tcPr>
            <w:tcW w:w="8694" w:type="dxa"/>
            <w:gridSpan w:val="1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48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签名：        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盖章：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20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年    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月 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66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2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招聘单位资格审查意见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94" w:type="dxa"/>
            <w:gridSpan w:val="1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48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签名：       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盖章：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32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年    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月  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0805"/>
    <w:rsid w:val="736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2021-07-05T02:43:00Z</dcterms:created>
  <dc:creator>windos</dc:creator>
  <cp:lastModifiedBy>windos</cp:lastModifiedBy>
  <dcterms:modified xsi:type="dcterms:W3CDTF">2021-07-05T02:46:15Z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D31596490A42470788BFC1CDAA3D964E</vt:lpwstr>
  </property>
</Properties>
</file>