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2021年崇左市无线电监测中心公开招聘编外合同制工作人员简章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根据工作需要，崇左市无线电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eastAsia="zh-CN"/>
        </w:rPr>
        <w:t>监测中心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决定按照公开、平等、竞争、择优的原则，公开招聘工作人员。</w:t>
      </w:r>
    </w:p>
    <w:p>
      <w:pPr>
        <w:numPr>
          <w:ilvl w:val="0"/>
          <w:numId w:val="0"/>
        </w:numP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一、招聘岗位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  <w:lang w:val="en-US" w:eastAsia="zh-CN"/>
        </w:rPr>
        <w:t>文秘1名，从事收发文、档案管理、稿件写作、党建等综合工作。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二、基本条件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（一）拥护党的路线、方针政策，有较强的政治思想素质；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（二）遵纪守法，有较强的组织纪律性和工作责任感，服从安排，爱岗敬业；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（三）身体健康，吃苦耐劳、做事细心，服从工作安排。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三、有下列情况之一不得应聘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（一）曾受过各类刑事处罚的；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（二）曾被开除公职的；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（三）有违纪、违法的行为正在接受审查的；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（四）尚未解除党纪、政纪处分的；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（五）有违反其他规定不宜应聘的；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（六）未取得毕业证的。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专业要求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中国语言文学类、汉语言文学、秘书学、行政管理等相关专业。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五、其他要求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0" w:right="0" w:rightChars="0" w:firstLine="640" w:firstLineChars="200"/>
        <w:rPr>
          <w:rFonts w:hint="eastAsia" w:ascii="仿宋_GB2312" w:hAnsi="仿宋_GB2312" w:eastAsia="仿宋_GB2312" w:cs="仿宋_GB2312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男女不限，18周岁以上35周岁以下，大专以上学历，具有较好的文字功底和口头表达能力、熟悉办公室应用软件、较强的沟通协调能力，同等条件下，本市户籍及住崇左市区、中共党员、有机关、企事业单位工作经验等优先聘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六、薪酬待遇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（一）聘用人员实行试用期制度，试用期为1个月，试用期满考核合格的按国家有关规定办理社会保险等手续，试用期满后月工资2800-3800元（含五险），绩效另议；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9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（二）委托劳务派遣公司管理，应聘人员一经聘用，由劳务派遣公司与聘用人员签订劳动合同。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　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（一）报名时间：2021年6月24日至2021年9月23日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（二）报名方式：报名人员请将报名材料发邮件至崇左市无线电监测中心电子邮箱：czwxdgl@163.com     所需材料如下: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1.身份证复印件;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2.学历、学位证书复印件;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3.职称、相关资格证明材料复印件;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4.填写《崇左市无线电监测中心公开招聘编外合同制工作人员报名表》及近期1寸免冠证件照片;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6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5.其他能证明本人能力和业绩的材料。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（三）面试：面试的具体时间和地点以电话方式通知。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20" w:firstLineChars="100"/>
        <w:jc w:val="left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（四）体检：根据面试情况确定参加体检人员，体检参照公务员考录的相关体检标准执行。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八、其他事项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　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（一）本次招聘，初审没有通过的应聘者，不再另行通知;被列入参加面试或录用人员的应聘材料，将代为保密，恕不退还。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（二）未尽事宜，请向崇左市无线电监测中心综合科咨询，联系人：黄先生，联系电话：0771-7826598。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广西壮族自治区崇左市无线电监测中心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2021年6月24日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213A1"/>
    <w:rsid w:val="0049714D"/>
    <w:rsid w:val="03511FFC"/>
    <w:rsid w:val="08795D81"/>
    <w:rsid w:val="0BE0781F"/>
    <w:rsid w:val="101A64D4"/>
    <w:rsid w:val="10962CF3"/>
    <w:rsid w:val="145C08DB"/>
    <w:rsid w:val="173213A1"/>
    <w:rsid w:val="1BC07ABD"/>
    <w:rsid w:val="1C425700"/>
    <w:rsid w:val="1DC170E7"/>
    <w:rsid w:val="1E682363"/>
    <w:rsid w:val="207760B4"/>
    <w:rsid w:val="20DE1239"/>
    <w:rsid w:val="2145184B"/>
    <w:rsid w:val="2B51651E"/>
    <w:rsid w:val="3B0E6AA9"/>
    <w:rsid w:val="3B5F2A44"/>
    <w:rsid w:val="413A10FA"/>
    <w:rsid w:val="470B450D"/>
    <w:rsid w:val="4A353D0E"/>
    <w:rsid w:val="4BD638AF"/>
    <w:rsid w:val="502F1C40"/>
    <w:rsid w:val="523A0C1A"/>
    <w:rsid w:val="52A0278F"/>
    <w:rsid w:val="535300B0"/>
    <w:rsid w:val="58C85878"/>
    <w:rsid w:val="5B1C05BB"/>
    <w:rsid w:val="5F9A7436"/>
    <w:rsid w:val="671D3269"/>
    <w:rsid w:val="677D55BF"/>
    <w:rsid w:val="725A3172"/>
    <w:rsid w:val="794B2BB1"/>
    <w:rsid w:val="7A957F8B"/>
    <w:rsid w:val="7CB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2021-06-09T09:07:00Z</dcterms:created>
  <dc:creator>Lenovo</dc:creator>
  <cp:lastModifiedBy>如~伊</cp:lastModifiedBy>
  <dcterms:modified xsi:type="dcterms:W3CDTF">2021-06-24T03:42:36Z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4AAE90B225CA4BB09C0FD09CB227AB21</vt:lpwstr>
  </property>
</Properties>
</file>