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2D" w:rsidRPr="009A7B2D" w:rsidRDefault="009A7B2D" w:rsidP="009A7B2D">
      <w:pPr>
        <w:shd w:val="clear" w:color="auto" w:fill="FFFFFF"/>
        <w:adjustRightInd/>
        <w:snapToGrid/>
        <w:spacing w:before="150" w:after="150" w:line="450" w:lineRule="atLeast"/>
        <w:ind w:firstLine="480"/>
        <w:jc w:val="both"/>
        <w:rPr>
          <w:rFonts w:ascii="sinsum" w:eastAsia="宋体" w:hAnsi="sinsum" w:cs="宋体"/>
          <w:color w:val="333333"/>
          <w:sz w:val="24"/>
          <w:szCs w:val="24"/>
        </w:rPr>
      </w:pPr>
      <w:r w:rsidRPr="009A7B2D">
        <w:rPr>
          <w:rFonts w:ascii="sinsum" w:eastAsia="宋体" w:hAnsi="sinsum" w:cs="宋体"/>
          <w:color w:val="333333"/>
          <w:sz w:val="24"/>
          <w:szCs w:val="24"/>
        </w:rPr>
        <w:t>附件</w:t>
      </w:r>
      <w:r w:rsidRPr="009A7B2D">
        <w:rPr>
          <w:rFonts w:ascii="sinsum" w:eastAsia="宋体" w:hAnsi="sinsum" w:cs="宋体"/>
          <w:color w:val="333333"/>
          <w:sz w:val="24"/>
          <w:szCs w:val="24"/>
        </w:rPr>
        <w:t>2</w:t>
      </w:r>
    </w:p>
    <w:tbl>
      <w:tblPr>
        <w:tblW w:w="9450" w:type="dxa"/>
        <w:tblBorders>
          <w:top w:val="single" w:sz="6" w:space="0" w:color="333333"/>
          <w:left w:val="single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3943"/>
        <w:gridCol w:w="647"/>
        <w:gridCol w:w="3611"/>
        <w:gridCol w:w="542"/>
      </w:tblGrid>
      <w:tr w:rsidR="009A7B2D" w:rsidRPr="009A7B2D" w:rsidTr="009A7B2D">
        <w:trPr>
          <w:trHeight w:val="1095"/>
        </w:trPr>
        <w:tc>
          <w:tcPr>
            <w:tcW w:w="9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b/>
                <w:bCs/>
                <w:color w:val="333333"/>
                <w:sz w:val="24"/>
                <w:szCs w:val="24"/>
              </w:rPr>
              <w:t>面试资格复审材料清单</w:t>
            </w:r>
          </w:p>
        </w:tc>
      </w:tr>
      <w:tr w:rsidR="009A7B2D" w:rsidRPr="009A7B2D" w:rsidTr="009A7B2D">
        <w:trPr>
          <w:trHeight w:val="375"/>
        </w:trPr>
        <w:tc>
          <w:tcPr>
            <w:tcW w:w="8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930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材料名称</w:t>
            </w:r>
          </w:p>
        </w:tc>
        <w:tc>
          <w:tcPr>
            <w:tcW w:w="64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份数</w:t>
            </w:r>
          </w:p>
        </w:tc>
        <w:tc>
          <w:tcPr>
            <w:tcW w:w="2985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备注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报名表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贴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寸蓝底证件照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身份证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验原件，收复印件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毕业证（未取得毕业证书的应届毕业生可提供：就业推荐表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/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学校出具的按时毕业的证明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验原件，收复印件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学信网毕业证查询单（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https://www.chsi.com.cn/</w:t>
            </w: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见样表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教育师范类专业证明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专科毕业证书专业未明确是否属于教育师范类的，需提供毕业学校出具的该专业是否属于教育师范类专业的证明；本科学历毕业生不需提供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教师资格证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验原件，收复印件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  <w:tr w:rsidR="009A7B2D" w:rsidRPr="009A7B2D" w:rsidTr="009A7B2D">
        <w:trPr>
          <w:trHeight w:val="390"/>
        </w:trPr>
        <w:tc>
          <w:tcPr>
            <w:tcW w:w="70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普通话水平证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9A7B2D">
              <w:rPr>
                <w:rFonts w:ascii="sinsum" w:eastAsia="宋体" w:hAnsi="sinsum" w:cs="宋体"/>
                <w:color w:val="333333"/>
                <w:sz w:val="24"/>
                <w:szCs w:val="24"/>
              </w:rPr>
              <w:t>验原件，收复印件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A7B2D" w:rsidRPr="009A7B2D" w:rsidRDefault="009A7B2D" w:rsidP="009A7B2D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</w:p>
        </w:tc>
      </w:tr>
    </w:tbl>
    <w:p w:rsidR="004358AB" w:rsidRPr="009A7B2D" w:rsidRDefault="004358AB" w:rsidP="009A7B2D"/>
    <w:sectPr w:rsidR="004358AB" w:rsidRPr="009A7B2D" w:rsidSect="006B2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0604"/>
    <w:rsid w:val="00426133"/>
    <w:rsid w:val="004358AB"/>
    <w:rsid w:val="00451F45"/>
    <w:rsid w:val="00662C68"/>
    <w:rsid w:val="006B2740"/>
    <w:rsid w:val="006F546F"/>
    <w:rsid w:val="0073490D"/>
    <w:rsid w:val="008B7726"/>
    <w:rsid w:val="008C149C"/>
    <w:rsid w:val="009A7B2D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2021-06-12T01:58:00Z</dcterms:created>
  <dcterms:modified xsi:type="dcterms:W3CDTF">2021-06-12T01:58:00Z</dcterms:modified>
</cp:coreProperties>
</file>