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BD4" w:rsidRDefault="00D12A87">
      <w:pPr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cs="宋体" w:hint="eastAsia"/>
          <w:b/>
          <w:kern w:val="0"/>
          <w:sz w:val="36"/>
          <w:szCs w:val="36"/>
          <w:u w:val="single"/>
        </w:rPr>
        <w:t>专职思想政治理论课</w:t>
      </w:r>
      <w:bookmarkStart w:id="0" w:name="_GoBack"/>
      <w:bookmarkEnd w:id="0"/>
      <w:r w:rsidR="00912EE0" w:rsidRPr="00535C88">
        <w:rPr>
          <w:rFonts w:asciiTheme="minorEastAsia" w:eastAsiaTheme="minorEastAsia" w:hAnsiTheme="minorEastAsia" w:cs="宋体" w:hint="eastAsia"/>
          <w:b/>
          <w:kern w:val="0"/>
          <w:sz w:val="36"/>
          <w:szCs w:val="36"/>
          <w:u w:val="single"/>
        </w:rPr>
        <w:t>教师1、2、3</w:t>
      </w:r>
      <w:r w:rsidR="00912EE0" w:rsidRPr="00535C88">
        <w:rPr>
          <w:rFonts w:asciiTheme="minorEastAsia" w:eastAsiaTheme="minorEastAsia" w:hAnsiTheme="minorEastAsia" w:hint="eastAsia"/>
          <w:b/>
          <w:sz w:val="36"/>
          <w:szCs w:val="36"/>
        </w:rPr>
        <w:t>岗位</w:t>
      </w:r>
      <w:r w:rsidR="00912EE0">
        <w:rPr>
          <w:rFonts w:asciiTheme="minorEastAsia" w:eastAsiaTheme="minorEastAsia" w:hAnsiTheme="minorEastAsia" w:hint="eastAsia"/>
          <w:b/>
          <w:sz w:val="36"/>
          <w:szCs w:val="36"/>
        </w:rPr>
        <w:t>试讲内容</w:t>
      </w:r>
    </w:p>
    <w:p w:rsidR="009B1BD4" w:rsidRDefault="009B1BD4">
      <w:pPr>
        <w:pStyle w:val="a6"/>
        <w:widowControl/>
        <w:autoSpaceDE w:val="0"/>
        <w:spacing w:beforeAutospacing="0" w:afterAutospacing="0" w:line="560" w:lineRule="atLeast"/>
        <w:rPr>
          <w:rFonts w:ascii="仿宋" w:eastAsia="仿宋" w:hAnsi="仿宋" w:cs="仿宋"/>
          <w:b/>
          <w:bCs/>
          <w:color w:val="000000"/>
          <w:sz w:val="32"/>
          <w:szCs w:val="32"/>
        </w:rPr>
      </w:pPr>
    </w:p>
    <w:p w:rsidR="009B1BD4" w:rsidRDefault="00912EE0">
      <w:pPr>
        <w:pStyle w:val="a6"/>
        <w:widowControl/>
        <w:autoSpaceDE w:val="0"/>
        <w:spacing w:beforeAutospacing="0" w:afterAutospacing="0" w:line="560" w:lineRule="atLeast"/>
        <w:rPr>
          <w:rFonts w:ascii="黑体" w:eastAsia="黑体" w:hAnsi="黑体" w:cs="仿宋"/>
          <w:b/>
          <w:bCs/>
          <w:color w:val="000000"/>
          <w:sz w:val="32"/>
          <w:szCs w:val="32"/>
        </w:rPr>
      </w:pPr>
      <w:r>
        <w:rPr>
          <w:rFonts w:ascii="黑体" w:eastAsia="黑体" w:hAnsi="黑体" w:cs="仿宋" w:hint="eastAsia"/>
          <w:b/>
          <w:bCs/>
          <w:color w:val="000000"/>
          <w:sz w:val="32"/>
          <w:szCs w:val="32"/>
        </w:rPr>
        <w:t>注意事项：</w:t>
      </w:r>
    </w:p>
    <w:p w:rsidR="009B1BD4" w:rsidRDefault="00912EE0">
      <w:pPr>
        <w:pStyle w:val="a6"/>
        <w:widowControl/>
        <w:autoSpaceDE w:val="0"/>
        <w:spacing w:beforeAutospacing="0" w:afterAutospacing="0" w:line="560" w:lineRule="atLeast"/>
        <w:ind w:firstLine="640"/>
        <w:rPr>
          <w:rFonts w:asciiTheme="minorEastAsia" w:eastAsiaTheme="minorEastAsia" w:hAnsiTheme="minorEastAsia" w:cs="仿宋"/>
          <w:color w:val="000000"/>
          <w:sz w:val="32"/>
          <w:szCs w:val="32"/>
        </w:rPr>
      </w:pPr>
      <w:r>
        <w:rPr>
          <w:rFonts w:asciiTheme="minorEastAsia" w:eastAsiaTheme="minorEastAsia" w:hAnsiTheme="minorEastAsia" w:cs="仿宋"/>
          <w:color w:val="000000"/>
          <w:sz w:val="32"/>
          <w:szCs w:val="32"/>
        </w:rPr>
        <w:t>1</w:t>
      </w:r>
      <w:r>
        <w:rPr>
          <w:rFonts w:asciiTheme="minorEastAsia" w:eastAsiaTheme="minorEastAsia" w:hAnsiTheme="minorEastAsia" w:cs="仿宋" w:hint="eastAsia"/>
          <w:color w:val="000000"/>
          <w:sz w:val="32"/>
          <w:szCs w:val="32"/>
        </w:rPr>
        <w:t>.每位考生试讲时间为10分钟；</w:t>
      </w:r>
    </w:p>
    <w:p w:rsidR="009B1BD4" w:rsidRDefault="00912EE0">
      <w:pPr>
        <w:pStyle w:val="a6"/>
        <w:widowControl/>
        <w:autoSpaceDE w:val="0"/>
        <w:spacing w:beforeAutospacing="0" w:afterAutospacing="0" w:line="560" w:lineRule="atLeast"/>
        <w:ind w:firstLine="640"/>
        <w:rPr>
          <w:rFonts w:asciiTheme="minorEastAsia" w:eastAsiaTheme="minorEastAsia" w:hAnsiTheme="minorEastAsia" w:cs="仿宋"/>
          <w:color w:val="000000"/>
          <w:sz w:val="32"/>
          <w:szCs w:val="32"/>
        </w:rPr>
      </w:pPr>
      <w:r>
        <w:rPr>
          <w:rFonts w:asciiTheme="minorEastAsia" w:eastAsiaTheme="minorEastAsia" w:hAnsiTheme="minorEastAsia" w:cs="仿宋" w:hint="eastAsia"/>
          <w:color w:val="000000"/>
          <w:sz w:val="32"/>
          <w:szCs w:val="32"/>
        </w:rPr>
        <w:t>2.试讲统一采用PPT讲授方式（自备U盘，如因U盘打不开课件，责任自负，U盘不能用考生姓名命名）；</w:t>
      </w:r>
    </w:p>
    <w:p w:rsidR="009B1BD4" w:rsidRDefault="00912EE0">
      <w:pPr>
        <w:pStyle w:val="a6"/>
        <w:widowControl/>
        <w:autoSpaceDE w:val="0"/>
        <w:spacing w:beforeAutospacing="0" w:afterAutospacing="0" w:line="560" w:lineRule="atLeast"/>
        <w:ind w:firstLine="640"/>
        <w:rPr>
          <w:rFonts w:asciiTheme="minorEastAsia" w:eastAsiaTheme="minorEastAsia" w:hAnsiTheme="minorEastAsia" w:cs="仿宋"/>
          <w:color w:val="000000"/>
          <w:sz w:val="32"/>
          <w:szCs w:val="32"/>
        </w:rPr>
      </w:pPr>
      <w:r>
        <w:rPr>
          <w:rFonts w:asciiTheme="minorEastAsia" w:eastAsiaTheme="minorEastAsia" w:hAnsiTheme="minorEastAsia" w:cs="仿宋" w:hint="eastAsia"/>
          <w:color w:val="000000"/>
          <w:sz w:val="32"/>
          <w:szCs w:val="32"/>
        </w:rPr>
        <w:t>3.试讲的考生在候考室抽签结束后在教案封面填写抽签号提交教案（一式7份）给工作人员。</w:t>
      </w:r>
      <w:r>
        <w:rPr>
          <w:rFonts w:asciiTheme="minorEastAsia" w:eastAsiaTheme="minorEastAsia" w:hAnsiTheme="minorEastAsia" w:cs="仿宋" w:hint="eastAsia"/>
          <w:color w:val="000000"/>
          <w:sz w:val="32"/>
          <w:szCs w:val="32"/>
          <w:u w:val="single"/>
        </w:rPr>
        <w:t>教案不能透露任何个人信息，考生不得穿制服、单位工作服或有明显文字或图案标识的服装参加面试，凡透露个人信息的考生，扣减面试成绩的5%—20%，情节严重的，取消面试成绩。</w:t>
      </w:r>
    </w:p>
    <w:p w:rsidR="009B1BD4" w:rsidRDefault="009B1BD4">
      <w:pPr>
        <w:pStyle w:val="a6"/>
        <w:widowControl/>
        <w:autoSpaceDE w:val="0"/>
        <w:spacing w:beforeAutospacing="0" w:afterAutospacing="0" w:line="560" w:lineRule="atLeast"/>
        <w:ind w:firstLine="640"/>
        <w:rPr>
          <w:rFonts w:asciiTheme="minorEastAsia" w:eastAsiaTheme="minorEastAsia" w:hAnsiTheme="minorEastAsia" w:cs="仿宋"/>
          <w:color w:val="000000"/>
          <w:sz w:val="32"/>
          <w:szCs w:val="32"/>
        </w:rPr>
      </w:pPr>
    </w:p>
    <w:p w:rsidR="009B1BD4" w:rsidRDefault="009B1BD4">
      <w:pPr>
        <w:pStyle w:val="a6"/>
        <w:widowControl/>
        <w:autoSpaceDE w:val="0"/>
        <w:spacing w:beforeAutospacing="0" w:afterAutospacing="0" w:line="560" w:lineRule="atLeast"/>
        <w:ind w:firstLine="640"/>
        <w:rPr>
          <w:rFonts w:asciiTheme="minorEastAsia" w:eastAsiaTheme="minorEastAsia" w:hAnsiTheme="minorEastAsia" w:cs="仿宋"/>
          <w:color w:val="000000"/>
          <w:sz w:val="32"/>
          <w:szCs w:val="32"/>
        </w:rPr>
      </w:pPr>
    </w:p>
    <w:p w:rsidR="009B1BD4" w:rsidRDefault="00912EE0">
      <w:pPr>
        <w:pStyle w:val="a6"/>
        <w:widowControl/>
        <w:autoSpaceDE w:val="0"/>
        <w:spacing w:beforeAutospacing="0" w:afterAutospacing="0" w:line="560" w:lineRule="atLeast"/>
        <w:ind w:firstLine="640"/>
        <w:rPr>
          <w:rFonts w:asciiTheme="minorEastAsia" w:eastAsiaTheme="minorEastAsia" w:hAnsiTheme="minorEastAsia" w:cs="仿宋"/>
          <w:color w:val="FF0000"/>
          <w:sz w:val="32"/>
          <w:szCs w:val="32"/>
        </w:rPr>
      </w:pPr>
      <w:r>
        <w:rPr>
          <w:rFonts w:asciiTheme="minorEastAsia" w:eastAsiaTheme="minorEastAsia" w:hAnsiTheme="minorEastAsia" w:cs="仿宋" w:hint="eastAsia"/>
          <w:b/>
          <w:color w:val="000000"/>
          <w:sz w:val="32"/>
          <w:szCs w:val="32"/>
        </w:rPr>
        <w:t>教学内容</w:t>
      </w:r>
      <w:r>
        <w:rPr>
          <w:rFonts w:asciiTheme="minorEastAsia" w:eastAsiaTheme="minorEastAsia" w:hAnsiTheme="minorEastAsia" w:cs="仿宋" w:hint="eastAsia"/>
          <w:color w:val="000000"/>
          <w:sz w:val="32"/>
          <w:szCs w:val="32"/>
        </w:rPr>
        <w:t>：第十章 “五位一体”总体布局  第一节 建设现代化经济体系  一、贯彻新发展理念</w:t>
      </w:r>
    </w:p>
    <w:p w:rsidR="009B1BD4" w:rsidRDefault="00912EE0">
      <w:pPr>
        <w:pStyle w:val="a6"/>
        <w:widowControl/>
        <w:autoSpaceDE w:val="0"/>
        <w:spacing w:beforeAutospacing="0" w:afterAutospacing="0" w:line="560" w:lineRule="atLeast"/>
        <w:ind w:firstLine="640"/>
        <w:rPr>
          <w:rFonts w:asciiTheme="minorEastAsia" w:eastAsiaTheme="minorEastAsia" w:hAnsiTheme="minorEastAsia" w:cs="仿宋"/>
          <w:sz w:val="32"/>
          <w:szCs w:val="32"/>
        </w:rPr>
      </w:pPr>
      <w:r>
        <w:rPr>
          <w:rFonts w:asciiTheme="minorEastAsia" w:eastAsiaTheme="minorEastAsia" w:hAnsiTheme="minorEastAsia" w:cs="仿宋" w:hint="eastAsia"/>
          <w:b/>
          <w:sz w:val="32"/>
          <w:szCs w:val="32"/>
        </w:rPr>
        <w:t>教学重点</w:t>
      </w:r>
      <w:r>
        <w:rPr>
          <w:rFonts w:asciiTheme="minorEastAsia" w:eastAsiaTheme="minorEastAsia" w:hAnsiTheme="minorEastAsia" w:cs="仿宋" w:hint="eastAsia"/>
          <w:sz w:val="32"/>
          <w:szCs w:val="32"/>
        </w:rPr>
        <w:t>：新发展理念，可自备教具及自备案例。</w:t>
      </w:r>
    </w:p>
    <w:p w:rsidR="009B1BD4" w:rsidRDefault="00912EE0">
      <w:pPr>
        <w:pStyle w:val="a6"/>
        <w:widowControl/>
        <w:autoSpaceDE w:val="0"/>
        <w:spacing w:beforeAutospacing="0" w:afterAutospacing="0" w:line="560" w:lineRule="atLeast"/>
        <w:ind w:firstLine="640"/>
        <w:rPr>
          <w:rFonts w:asciiTheme="minorEastAsia" w:eastAsiaTheme="minorEastAsia" w:hAnsiTheme="minorEastAsia" w:cs="仿宋"/>
          <w:sz w:val="32"/>
          <w:szCs w:val="32"/>
        </w:rPr>
      </w:pPr>
      <w:r>
        <w:rPr>
          <w:rFonts w:asciiTheme="minorEastAsia" w:eastAsiaTheme="minorEastAsia" w:hAnsiTheme="minorEastAsia" w:cs="仿宋" w:hint="eastAsia"/>
          <w:b/>
          <w:sz w:val="32"/>
          <w:szCs w:val="32"/>
        </w:rPr>
        <w:t>教材信息：</w:t>
      </w:r>
      <w:r>
        <w:rPr>
          <w:rFonts w:asciiTheme="minorEastAsia" w:eastAsiaTheme="minorEastAsia" w:hAnsiTheme="minorEastAsia" w:cs="仿宋" w:hint="eastAsia"/>
          <w:color w:val="000000"/>
          <w:sz w:val="32"/>
          <w:szCs w:val="32"/>
        </w:rPr>
        <w:t>教材名称《毛泽东思想和中国特色社会主义理论体系概论》（2018年版），高等教育出版社，2018.04出版，《毛泽东思想和中国特色社会主义理论体系概论》编写组编。</w:t>
      </w:r>
    </w:p>
    <w:p w:rsidR="009B1BD4" w:rsidRDefault="009B1BD4">
      <w:pPr>
        <w:pStyle w:val="a6"/>
        <w:widowControl/>
        <w:autoSpaceDE w:val="0"/>
        <w:spacing w:beforeAutospacing="0" w:afterAutospacing="0" w:line="560" w:lineRule="atLeast"/>
        <w:ind w:firstLine="640"/>
        <w:rPr>
          <w:rFonts w:asciiTheme="minorEastAsia" w:eastAsiaTheme="minorEastAsia" w:hAnsiTheme="minorEastAsia" w:cs="仿宋"/>
          <w:sz w:val="32"/>
          <w:szCs w:val="32"/>
        </w:rPr>
      </w:pPr>
    </w:p>
    <w:p w:rsidR="009B1BD4" w:rsidRDefault="009B1BD4">
      <w:pPr>
        <w:rPr>
          <w:rFonts w:asciiTheme="minorEastAsia" w:eastAsiaTheme="minorEastAsia" w:hAnsiTheme="minorEastAsia"/>
          <w:color w:val="FF0000"/>
          <w:sz w:val="32"/>
          <w:szCs w:val="32"/>
        </w:rPr>
      </w:pPr>
    </w:p>
    <w:p w:rsidR="009B1BD4" w:rsidRDefault="009B1BD4">
      <w:pPr>
        <w:rPr>
          <w:rFonts w:asciiTheme="minorEastAsia" w:eastAsiaTheme="minorEastAsia" w:hAnsiTheme="minorEastAsia"/>
          <w:color w:val="FF0000"/>
          <w:sz w:val="32"/>
          <w:szCs w:val="32"/>
        </w:rPr>
      </w:pPr>
    </w:p>
    <w:p w:rsidR="009B1BD4" w:rsidRDefault="00912EE0">
      <w:pPr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教材封面</w:t>
      </w:r>
    </w:p>
    <w:p w:rsidR="009B1BD4" w:rsidRDefault="00912EE0">
      <w:r>
        <w:rPr>
          <w:rFonts w:hint="eastAsia"/>
          <w:noProof/>
        </w:rPr>
        <w:drawing>
          <wp:inline distT="0" distB="0" distL="114300" distR="114300">
            <wp:extent cx="5613400" cy="7585075"/>
            <wp:effectExtent l="0" t="0" r="6350" b="15875"/>
            <wp:docPr id="6" name="图片 1" descr="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2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D4" w:rsidRDefault="009B1BD4">
      <w:pPr>
        <w:spacing w:line="560" w:lineRule="exact"/>
        <w:rPr>
          <w:b/>
          <w:sz w:val="32"/>
          <w:szCs w:val="32"/>
        </w:rPr>
      </w:pPr>
    </w:p>
    <w:p w:rsidR="009B1BD4" w:rsidRDefault="00912EE0">
      <w:pPr>
        <w:spacing w:line="560" w:lineRule="exact"/>
      </w:pPr>
      <w:r>
        <w:rPr>
          <w:rFonts w:hint="eastAsia"/>
          <w:b/>
          <w:sz w:val="32"/>
          <w:szCs w:val="32"/>
        </w:rPr>
        <w:lastRenderedPageBreak/>
        <w:t>教学内容：</w:t>
      </w:r>
      <w:r>
        <w:rPr>
          <w:rFonts w:asciiTheme="minorEastAsia" w:eastAsiaTheme="minorEastAsia" w:hAnsiTheme="minorEastAsia" w:cs="仿宋" w:hint="eastAsia"/>
          <w:color w:val="000000"/>
          <w:sz w:val="32"/>
          <w:szCs w:val="32"/>
        </w:rPr>
        <w:t>第十章 “五位一体”总体布局  第一节 建设现代化经济体系  一、贯彻新发展理念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906145</wp:posOffset>
            </wp:positionV>
            <wp:extent cx="5199380" cy="7642860"/>
            <wp:effectExtent l="19050" t="0" r="1270" b="0"/>
            <wp:wrapSquare wrapText="bothSides"/>
            <wp:docPr id="7" name="图片 6" descr="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0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BD4" w:rsidRDefault="00912EE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508625" cy="7970520"/>
            <wp:effectExtent l="19050" t="0" r="0" b="0"/>
            <wp:docPr id="3" name="图片 3" descr="C:\Users\HP\Desktop\处理后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P\Desktop\处理后\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063" cy="797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377180" cy="8016875"/>
            <wp:effectExtent l="19050" t="0" r="0" b="0"/>
            <wp:docPr id="4" name="图片 4" descr="C:\Users\HP\Desktop\处理后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P\Desktop\处理后\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88" cy="801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BD4">
      <w:footerReference w:type="default" r:id="rId12"/>
      <w:pgSz w:w="11906" w:h="16838"/>
      <w:pgMar w:top="1588" w:right="1474" w:bottom="158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662" w:rsidRDefault="00375662">
      <w:r>
        <w:separator/>
      </w:r>
    </w:p>
  </w:endnote>
  <w:endnote w:type="continuationSeparator" w:id="0">
    <w:p w:rsidR="00375662" w:rsidRDefault="00375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53291"/>
    </w:sdtPr>
    <w:sdtEndPr>
      <w:rPr>
        <w:rFonts w:ascii="Times New Roman" w:hAnsi="Times New Roman" w:cs="Times New Roman"/>
        <w:sz w:val="28"/>
      </w:rPr>
    </w:sdtEndPr>
    <w:sdtContent>
      <w:p w:rsidR="009B1BD4" w:rsidRDefault="00912EE0">
        <w:pPr>
          <w:pStyle w:val="a4"/>
          <w:jc w:val="center"/>
          <w:rPr>
            <w:rFonts w:ascii="Times New Roman" w:hAnsi="Times New Roman" w:cs="Times New Roman"/>
            <w:sz w:val="28"/>
          </w:rPr>
        </w:pPr>
        <w:r>
          <w:rPr>
            <w:rFonts w:ascii="Times New Roman" w:hAnsi="Times New Roman" w:cs="Times New Roman"/>
            <w:sz w:val="28"/>
          </w:rPr>
          <w:fldChar w:fldCharType="begin"/>
        </w:r>
        <w:r>
          <w:rPr>
            <w:rFonts w:ascii="Times New Roman" w:hAnsi="Times New Roman" w:cs="Times New Roman"/>
            <w:sz w:val="28"/>
          </w:rPr>
          <w:instrText xml:space="preserve"> PAGE   \* MERGEFORMAT </w:instrText>
        </w:r>
        <w:r>
          <w:rPr>
            <w:rFonts w:ascii="Times New Roman" w:hAnsi="Times New Roman" w:cs="Times New Roman"/>
            <w:sz w:val="28"/>
          </w:rPr>
          <w:fldChar w:fldCharType="separate"/>
        </w:r>
        <w:r w:rsidR="00D12A87" w:rsidRPr="00D12A87">
          <w:rPr>
            <w:rFonts w:ascii="Times New Roman" w:hAnsi="Times New Roman" w:cs="Times New Roman"/>
            <w:noProof/>
            <w:sz w:val="28"/>
            <w:lang w:val="zh-CN"/>
          </w:rPr>
          <w:t>1</w:t>
        </w:r>
        <w:r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9B1BD4" w:rsidRDefault="009B1BD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662" w:rsidRDefault="00375662">
      <w:r>
        <w:separator/>
      </w:r>
    </w:p>
  </w:footnote>
  <w:footnote w:type="continuationSeparator" w:id="0">
    <w:p w:rsidR="00375662" w:rsidRDefault="003756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4EA6"/>
    <w:rsid w:val="0009021F"/>
    <w:rsid w:val="000928F8"/>
    <w:rsid w:val="00095F28"/>
    <w:rsid w:val="000A2956"/>
    <w:rsid w:val="000E7E00"/>
    <w:rsid w:val="00173235"/>
    <w:rsid w:val="001C1057"/>
    <w:rsid w:val="001F7D7C"/>
    <w:rsid w:val="00232C34"/>
    <w:rsid w:val="00257166"/>
    <w:rsid w:val="00262F6F"/>
    <w:rsid w:val="00277D2D"/>
    <w:rsid w:val="002C7BD5"/>
    <w:rsid w:val="002D6847"/>
    <w:rsid w:val="002F231A"/>
    <w:rsid w:val="00320671"/>
    <w:rsid w:val="00374EA6"/>
    <w:rsid w:val="00375662"/>
    <w:rsid w:val="00385681"/>
    <w:rsid w:val="0039069D"/>
    <w:rsid w:val="003A066D"/>
    <w:rsid w:val="003B5BD9"/>
    <w:rsid w:val="003E2BBA"/>
    <w:rsid w:val="003E4626"/>
    <w:rsid w:val="003E6E95"/>
    <w:rsid w:val="00461578"/>
    <w:rsid w:val="0047178F"/>
    <w:rsid w:val="004A48FB"/>
    <w:rsid w:val="004C4E03"/>
    <w:rsid w:val="004E4817"/>
    <w:rsid w:val="005154E3"/>
    <w:rsid w:val="00535C88"/>
    <w:rsid w:val="005A34E5"/>
    <w:rsid w:val="00603FC4"/>
    <w:rsid w:val="00621303"/>
    <w:rsid w:val="00632702"/>
    <w:rsid w:val="00660A86"/>
    <w:rsid w:val="00677915"/>
    <w:rsid w:val="00681CD0"/>
    <w:rsid w:val="006B3914"/>
    <w:rsid w:val="006B4488"/>
    <w:rsid w:val="006D01F2"/>
    <w:rsid w:val="006F5495"/>
    <w:rsid w:val="00701FA4"/>
    <w:rsid w:val="00717E3A"/>
    <w:rsid w:val="00757F96"/>
    <w:rsid w:val="00763C36"/>
    <w:rsid w:val="007867E4"/>
    <w:rsid w:val="007A4C55"/>
    <w:rsid w:val="00803850"/>
    <w:rsid w:val="00812FB7"/>
    <w:rsid w:val="00856EA4"/>
    <w:rsid w:val="008736E6"/>
    <w:rsid w:val="00873E45"/>
    <w:rsid w:val="00875CC6"/>
    <w:rsid w:val="008A7D26"/>
    <w:rsid w:val="008C0249"/>
    <w:rsid w:val="008D68BF"/>
    <w:rsid w:val="008D6EAC"/>
    <w:rsid w:val="00912EE0"/>
    <w:rsid w:val="0097711E"/>
    <w:rsid w:val="00985D9E"/>
    <w:rsid w:val="00987315"/>
    <w:rsid w:val="009A66B1"/>
    <w:rsid w:val="009B1BD4"/>
    <w:rsid w:val="009E4EBC"/>
    <w:rsid w:val="00A33AF7"/>
    <w:rsid w:val="00A552AA"/>
    <w:rsid w:val="00A62FEF"/>
    <w:rsid w:val="00AB292A"/>
    <w:rsid w:val="00AE4AB8"/>
    <w:rsid w:val="00AE5FF0"/>
    <w:rsid w:val="00B23605"/>
    <w:rsid w:val="00B239A7"/>
    <w:rsid w:val="00B30416"/>
    <w:rsid w:val="00B40D87"/>
    <w:rsid w:val="00B657F8"/>
    <w:rsid w:val="00B82D46"/>
    <w:rsid w:val="00B839C3"/>
    <w:rsid w:val="00B973F2"/>
    <w:rsid w:val="00BA5FC7"/>
    <w:rsid w:val="00BC62EB"/>
    <w:rsid w:val="00BE441F"/>
    <w:rsid w:val="00C423FD"/>
    <w:rsid w:val="00C43EDD"/>
    <w:rsid w:val="00C833AF"/>
    <w:rsid w:val="00CB015F"/>
    <w:rsid w:val="00CC3560"/>
    <w:rsid w:val="00CD61A3"/>
    <w:rsid w:val="00CE3043"/>
    <w:rsid w:val="00CF601E"/>
    <w:rsid w:val="00D044E4"/>
    <w:rsid w:val="00D12A87"/>
    <w:rsid w:val="00D27223"/>
    <w:rsid w:val="00D5365D"/>
    <w:rsid w:val="00D573AA"/>
    <w:rsid w:val="00DB05EB"/>
    <w:rsid w:val="00DB24C3"/>
    <w:rsid w:val="00E03975"/>
    <w:rsid w:val="00E427AB"/>
    <w:rsid w:val="00E66385"/>
    <w:rsid w:val="00E851B7"/>
    <w:rsid w:val="00E875A4"/>
    <w:rsid w:val="00E93575"/>
    <w:rsid w:val="00EA51C0"/>
    <w:rsid w:val="00EF7006"/>
    <w:rsid w:val="00F0268E"/>
    <w:rsid w:val="00F3166F"/>
    <w:rsid w:val="00F72695"/>
    <w:rsid w:val="00F8138C"/>
    <w:rsid w:val="00F96916"/>
    <w:rsid w:val="00FB6E09"/>
    <w:rsid w:val="00FD6FF3"/>
    <w:rsid w:val="00FF1E85"/>
    <w:rsid w:val="23CB7D22"/>
    <w:rsid w:val="5A9D14F6"/>
    <w:rsid w:val="6EF05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65</Words>
  <Characters>376</Characters>
  <Application>Microsoft Office Word</Application>
  <DocSecurity>0</DocSecurity>
  <Lines>3</Lines>
  <Paragraphs>1</Paragraphs>
  <ScaleCrop>false</ScaleCrop>
  <Company>China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Windows User</cp:lastModifiedBy>
  <cp:revision>79</cp:revision>
  <dcterms:created xsi:type="dcterms:W3CDTF">2019-06-26T01:49:00Z</dcterms:created>
  <dcterms:modified xsi:type="dcterms:W3CDTF">2021-04-19T14:55:00Z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1022131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D5.0.5</vt:lpwstr>
  </property>
  <property fmtid="{D5CDD505-2E9C-101B-9397-08002B2CF9AE}" pid="5" name="KSOProductBuildVer">
    <vt:lpwstr>2052-11.1.0.10132</vt:lpwstr>
  </property>
</Properties>
</file>